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D02" w:rsidRDefault="00F00D02" w:rsidP="00F00D02">
      <w:pPr>
        <w:jc w:val="center"/>
        <w:rPr>
          <w:b/>
          <w:sz w:val="28"/>
          <w:szCs w:val="28"/>
        </w:rPr>
      </w:pPr>
      <w:r>
        <w:rPr>
          <w:b/>
          <w:sz w:val="28"/>
          <w:szCs w:val="28"/>
        </w:rPr>
        <w:t xml:space="preserve">Brianne Moskovitz </w:t>
      </w:r>
      <w:r w:rsidR="00713875">
        <w:rPr>
          <w:b/>
          <w:sz w:val="28"/>
          <w:szCs w:val="28"/>
        </w:rPr>
        <w:t>–</w:t>
      </w:r>
      <w:r>
        <w:rPr>
          <w:b/>
          <w:sz w:val="28"/>
          <w:szCs w:val="28"/>
        </w:rPr>
        <w:t xml:space="preserve"> Waves</w:t>
      </w:r>
    </w:p>
    <w:p w:rsidR="00713875" w:rsidRDefault="00713875" w:rsidP="00F00D02">
      <w:pPr>
        <w:jc w:val="center"/>
        <w:rPr>
          <w:b/>
          <w:sz w:val="28"/>
          <w:szCs w:val="28"/>
        </w:rPr>
      </w:pPr>
    </w:p>
    <w:p w:rsidR="00F00D02" w:rsidRDefault="00F00D02" w:rsidP="00F00D02">
      <w:pPr>
        <w:numPr>
          <w:ilvl w:val="1"/>
          <w:numId w:val="1"/>
        </w:numPr>
        <w:rPr>
          <w:sz w:val="28"/>
          <w:szCs w:val="28"/>
        </w:rPr>
      </w:pPr>
      <w:r w:rsidRPr="007327C3">
        <w:rPr>
          <w:b/>
          <w:sz w:val="28"/>
          <w:szCs w:val="28"/>
        </w:rPr>
        <w:t>Lesson</w:t>
      </w:r>
      <w:r>
        <w:rPr>
          <w:sz w:val="28"/>
          <w:szCs w:val="28"/>
        </w:rPr>
        <w:t xml:space="preserve"> </w:t>
      </w:r>
      <w:r w:rsidRPr="00093488">
        <w:rPr>
          <w:b/>
          <w:sz w:val="28"/>
          <w:szCs w:val="28"/>
        </w:rPr>
        <w:t>Introduction</w:t>
      </w:r>
      <w:r>
        <w:rPr>
          <w:b/>
          <w:sz w:val="28"/>
          <w:szCs w:val="28"/>
        </w:rPr>
        <w:t xml:space="preserve">/Summary </w:t>
      </w:r>
      <w:r w:rsidRPr="00196636">
        <w:rPr>
          <w:color w:val="548DD4"/>
          <w:sz w:val="28"/>
          <w:szCs w:val="28"/>
        </w:rPr>
        <w:t>(required)</w:t>
      </w:r>
      <w:r>
        <w:rPr>
          <w:sz w:val="28"/>
          <w:szCs w:val="28"/>
        </w:rPr>
        <w:t xml:space="preserve">. </w:t>
      </w:r>
    </w:p>
    <w:p w:rsidR="00B6792D" w:rsidRPr="00D106BF" w:rsidRDefault="00B6792D" w:rsidP="00F00D02">
      <w:pPr>
        <w:ind w:left="1080"/>
        <w:rPr>
          <w:sz w:val="28"/>
          <w:szCs w:val="28"/>
        </w:rPr>
      </w:pPr>
      <w:r w:rsidRPr="00D106BF">
        <w:rPr>
          <w:sz w:val="28"/>
          <w:szCs w:val="28"/>
        </w:rPr>
        <w:t xml:space="preserve">This is a 4-5 </w:t>
      </w:r>
      <w:r w:rsidR="00F00D02" w:rsidRPr="00D106BF">
        <w:rPr>
          <w:sz w:val="28"/>
          <w:szCs w:val="28"/>
        </w:rPr>
        <w:t xml:space="preserve">day unit on the physics of waves </w:t>
      </w:r>
      <w:r w:rsidRPr="00D106BF">
        <w:rPr>
          <w:sz w:val="28"/>
          <w:szCs w:val="28"/>
        </w:rPr>
        <w:t xml:space="preserve">and encounters </w:t>
      </w:r>
      <w:r w:rsidR="00F00D02" w:rsidRPr="00D106BF">
        <w:rPr>
          <w:sz w:val="28"/>
          <w:szCs w:val="28"/>
        </w:rPr>
        <w:t xml:space="preserve">in the marine environment.  Students will have the opportunity </w:t>
      </w:r>
      <w:r w:rsidRPr="00D106BF">
        <w:rPr>
          <w:sz w:val="28"/>
          <w:szCs w:val="28"/>
        </w:rPr>
        <w:t xml:space="preserve">to work with actual data, learn about different types of waves, and understand how waves are used in the ocean to learn about the environment.  The unit consists of three lessons, two worksheets, a group project, and review game.  Topics covered include an introduction to transverse and longitudinal waves, the difference between wind generated waves and tsunamis, and how and why we use sound underwater.    </w:t>
      </w:r>
    </w:p>
    <w:p w:rsidR="00D106BF" w:rsidRDefault="00D106BF" w:rsidP="00370326">
      <w:pPr>
        <w:rPr>
          <w:sz w:val="28"/>
          <w:szCs w:val="28"/>
        </w:rPr>
      </w:pPr>
    </w:p>
    <w:p w:rsidR="00D106BF" w:rsidRDefault="00F00D02" w:rsidP="00F00D02">
      <w:pPr>
        <w:numPr>
          <w:ilvl w:val="1"/>
          <w:numId w:val="1"/>
        </w:numPr>
        <w:rPr>
          <w:sz w:val="28"/>
          <w:szCs w:val="28"/>
        </w:rPr>
      </w:pPr>
      <w:r w:rsidRPr="00A5084C">
        <w:rPr>
          <w:b/>
          <w:sz w:val="28"/>
          <w:szCs w:val="28"/>
        </w:rPr>
        <w:t>Learning Goals</w:t>
      </w:r>
      <w:r>
        <w:rPr>
          <w:sz w:val="28"/>
          <w:szCs w:val="28"/>
        </w:rPr>
        <w:t xml:space="preserve"> </w:t>
      </w:r>
      <w:r w:rsidRPr="00196636">
        <w:rPr>
          <w:color w:val="548DD4"/>
          <w:sz w:val="28"/>
          <w:szCs w:val="28"/>
        </w:rPr>
        <w:t>(required)</w:t>
      </w:r>
      <w:r>
        <w:rPr>
          <w:sz w:val="28"/>
          <w:szCs w:val="28"/>
        </w:rPr>
        <w:t xml:space="preserve">.  </w:t>
      </w:r>
    </w:p>
    <w:p w:rsidR="00D106BF" w:rsidRPr="00D106BF" w:rsidRDefault="00D106BF" w:rsidP="00D106BF">
      <w:pPr>
        <w:pStyle w:val="ListParagraph"/>
        <w:numPr>
          <w:ilvl w:val="0"/>
          <w:numId w:val="3"/>
        </w:numPr>
        <w:rPr>
          <w:sz w:val="28"/>
          <w:szCs w:val="28"/>
        </w:rPr>
      </w:pPr>
      <w:r w:rsidRPr="00D106BF">
        <w:rPr>
          <w:sz w:val="28"/>
          <w:szCs w:val="28"/>
        </w:rPr>
        <w:t xml:space="preserve">Students know waves carry energy from one place to another. </w:t>
      </w:r>
    </w:p>
    <w:p w:rsidR="00D106BF" w:rsidRPr="00D106BF" w:rsidRDefault="00D106BF" w:rsidP="00D106BF">
      <w:pPr>
        <w:pStyle w:val="ListParagraph"/>
        <w:numPr>
          <w:ilvl w:val="0"/>
          <w:numId w:val="3"/>
        </w:numPr>
        <w:rPr>
          <w:sz w:val="28"/>
          <w:szCs w:val="28"/>
        </w:rPr>
      </w:pPr>
      <w:r w:rsidRPr="00D106BF">
        <w:rPr>
          <w:sz w:val="28"/>
          <w:szCs w:val="28"/>
        </w:rPr>
        <w:t xml:space="preserve">Students know how to identify transverse and longitudinal waves in mechanical media, such as springs and ropes, and on the earth (seismic waves). </w:t>
      </w:r>
    </w:p>
    <w:p w:rsidR="00D106BF" w:rsidRPr="00D106BF" w:rsidRDefault="00D106BF" w:rsidP="00D106BF">
      <w:pPr>
        <w:pStyle w:val="ListParagraph"/>
        <w:numPr>
          <w:ilvl w:val="0"/>
          <w:numId w:val="3"/>
        </w:numPr>
        <w:rPr>
          <w:sz w:val="28"/>
          <w:szCs w:val="28"/>
        </w:rPr>
      </w:pPr>
      <w:r w:rsidRPr="00D106BF">
        <w:rPr>
          <w:sz w:val="28"/>
          <w:szCs w:val="28"/>
        </w:rPr>
        <w:t xml:space="preserve">Students know how to solve problems involving wavelength, frequency, and wave speed. </w:t>
      </w:r>
    </w:p>
    <w:p w:rsidR="00D106BF" w:rsidRDefault="00D106BF" w:rsidP="00D106BF">
      <w:pPr>
        <w:pStyle w:val="ListParagraph"/>
        <w:numPr>
          <w:ilvl w:val="0"/>
          <w:numId w:val="3"/>
        </w:numPr>
        <w:rPr>
          <w:sz w:val="28"/>
          <w:szCs w:val="28"/>
        </w:rPr>
      </w:pPr>
      <w:r w:rsidRPr="00D106BF">
        <w:rPr>
          <w:sz w:val="28"/>
          <w:szCs w:val="28"/>
        </w:rPr>
        <w:t>Students know sound is a longitudinal wave whose speed depends on the properties of the medium in which it propagates.</w:t>
      </w:r>
    </w:p>
    <w:p w:rsidR="00D106BF" w:rsidRDefault="00D106BF" w:rsidP="00D106BF">
      <w:pPr>
        <w:pStyle w:val="ListParagraph"/>
        <w:numPr>
          <w:ilvl w:val="0"/>
          <w:numId w:val="3"/>
        </w:numPr>
        <w:rPr>
          <w:sz w:val="28"/>
          <w:szCs w:val="28"/>
        </w:rPr>
      </w:pPr>
      <w:r>
        <w:rPr>
          <w:sz w:val="28"/>
          <w:szCs w:val="28"/>
        </w:rPr>
        <w:t>Students will be able to distinguish between a wind driven wave and a tsunami with regards to mode of generation, wave speed, frequency, and wavelength.</w:t>
      </w:r>
    </w:p>
    <w:p w:rsidR="00D106BF" w:rsidRDefault="00D106BF" w:rsidP="00D106BF">
      <w:pPr>
        <w:pStyle w:val="ListParagraph"/>
        <w:numPr>
          <w:ilvl w:val="0"/>
          <w:numId w:val="3"/>
        </w:numPr>
        <w:rPr>
          <w:sz w:val="28"/>
          <w:szCs w:val="28"/>
        </w:rPr>
      </w:pPr>
      <w:r>
        <w:rPr>
          <w:sz w:val="28"/>
          <w:szCs w:val="28"/>
        </w:rPr>
        <w:t>Students will be able to describe the uses of sound in the ocean environment.</w:t>
      </w:r>
    </w:p>
    <w:p w:rsidR="00D106BF" w:rsidRPr="00D106BF" w:rsidRDefault="00D106BF" w:rsidP="00D106BF">
      <w:pPr>
        <w:pStyle w:val="ListParagraph"/>
        <w:numPr>
          <w:ilvl w:val="0"/>
          <w:numId w:val="3"/>
        </w:numPr>
        <w:rPr>
          <w:sz w:val="28"/>
          <w:szCs w:val="28"/>
        </w:rPr>
      </w:pPr>
      <w:r>
        <w:rPr>
          <w:sz w:val="28"/>
          <w:szCs w:val="28"/>
        </w:rPr>
        <w:t>Students will be able to understand the driving forces of a sound speed curve in the ocean, and the impacts of the shape of the curve.</w:t>
      </w:r>
    </w:p>
    <w:p w:rsidR="00370326" w:rsidRPr="00370326" w:rsidRDefault="00370326" w:rsidP="00370326">
      <w:pPr>
        <w:ind w:left="1080"/>
        <w:rPr>
          <w:sz w:val="28"/>
          <w:szCs w:val="28"/>
        </w:rPr>
      </w:pPr>
    </w:p>
    <w:p w:rsidR="00713875" w:rsidRDefault="00F00D02" w:rsidP="00713875">
      <w:pPr>
        <w:numPr>
          <w:ilvl w:val="1"/>
          <w:numId w:val="1"/>
        </w:numPr>
        <w:rPr>
          <w:sz w:val="28"/>
          <w:szCs w:val="28"/>
        </w:rPr>
      </w:pPr>
      <w:r w:rsidRPr="00C71231">
        <w:rPr>
          <w:b/>
          <w:sz w:val="28"/>
          <w:szCs w:val="28"/>
        </w:rPr>
        <w:t>Science Standards addressed</w:t>
      </w:r>
      <w:r w:rsidRPr="00C71231">
        <w:rPr>
          <w:sz w:val="28"/>
          <w:szCs w:val="28"/>
        </w:rPr>
        <w:t xml:space="preserve"> </w:t>
      </w:r>
      <w:r w:rsidRPr="00C71231">
        <w:rPr>
          <w:color w:val="548DD4"/>
          <w:sz w:val="28"/>
          <w:szCs w:val="28"/>
        </w:rPr>
        <w:t>(required)</w:t>
      </w:r>
      <w:r w:rsidRPr="00C71231">
        <w:rPr>
          <w:sz w:val="28"/>
          <w:szCs w:val="28"/>
        </w:rPr>
        <w:t xml:space="preserve">. </w:t>
      </w:r>
    </w:p>
    <w:p w:rsidR="009F2D07" w:rsidRDefault="009F2D07" w:rsidP="00713875">
      <w:pPr>
        <w:ind w:left="1080"/>
        <w:rPr>
          <w:sz w:val="28"/>
          <w:szCs w:val="28"/>
        </w:rPr>
      </w:pPr>
      <w:r>
        <w:rPr>
          <w:sz w:val="28"/>
          <w:szCs w:val="28"/>
        </w:rPr>
        <w:t>California Science Standards</w:t>
      </w:r>
    </w:p>
    <w:p w:rsidR="00D106BF" w:rsidRPr="00713875" w:rsidRDefault="00D106BF" w:rsidP="00713875">
      <w:pPr>
        <w:ind w:left="1080"/>
        <w:rPr>
          <w:sz w:val="28"/>
          <w:szCs w:val="28"/>
        </w:rPr>
      </w:pPr>
      <w:r w:rsidRPr="00713875">
        <w:rPr>
          <w:sz w:val="28"/>
          <w:szCs w:val="28"/>
        </w:rPr>
        <w:t>Grades 9-12 Physics</w:t>
      </w:r>
      <w:r w:rsidR="009F2D07">
        <w:rPr>
          <w:sz w:val="28"/>
          <w:szCs w:val="28"/>
        </w:rPr>
        <w:t xml:space="preserve"> </w:t>
      </w:r>
    </w:p>
    <w:p w:rsidR="00D106BF" w:rsidRPr="00D106BF" w:rsidRDefault="00D106BF" w:rsidP="00D106BF">
      <w:pPr>
        <w:ind w:left="1080"/>
        <w:rPr>
          <w:sz w:val="28"/>
          <w:szCs w:val="28"/>
        </w:rPr>
      </w:pPr>
      <w:r>
        <w:rPr>
          <w:sz w:val="28"/>
          <w:szCs w:val="28"/>
        </w:rPr>
        <w:t xml:space="preserve">4 </w:t>
      </w:r>
      <w:proofErr w:type="spellStart"/>
      <w:r>
        <w:rPr>
          <w:sz w:val="28"/>
          <w:szCs w:val="28"/>
        </w:rPr>
        <w:t>a</w:t>
      </w:r>
      <w:proofErr w:type="gramStart"/>
      <w:r>
        <w:rPr>
          <w:sz w:val="28"/>
          <w:szCs w:val="28"/>
        </w:rPr>
        <w:t>,b,c,d</w:t>
      </w:r>
      <w:proofErr w:type="spellEnd"/>
      <w:proofErr w:type="gramEnd"/>
    </w:p>
    <w:p w:rsidR="00D106BF" w:rsidRDefault="00D106BF" w:rsidP="00D106BF">
      <w:pPr>
        <w:ind w:left="1080"/>
        <w:rPr>
          <w:sz w:val="28"/>
          <w:szCs w:val="28"/>
        </w:rPr>
      </w:pPr>
    </w:p>
    <w:p w:rsidR="00D106BF" w:rsidRDefault="00F00D02" w:rsidP="00F00D02">
      <w:pPr>
        <w:numPr>
          <w:ilvl w:val="1"/>
          <w:numId w:val="1"/>
        </w:numPr>
        <w:rPr>
          <w:sz w:val="28"/>
          <w:szCs w:val="28"/>
        </w:rPr>
      </w:pPr>
      <w:proofErr w:type="gramStart"/>
      <w:r>
        <w:rPr>
          <w:b/>
          <w:sz w:val="28"/>
          <w:szCs w:val="28"/>
        </w:rPr>
        <w:t>Misconceptions</w:t>
      </w:r>
      <w:r>
        <w:rPr>
          <w:sz w:val="28"/>
          <w:szCs w:val="28"/>
        </w:rPr>
        <w:t xml:space="preserve">  </w:t>
      </w:r>
      <w:r w:rsidRPr="00196636">
        <w:rPr>
          <w:color w:val="548DD4"/>
          <w:sz w:val="28"/>
          <w:szCs w:val="28"/>
        </w:rPr>
        <w:t>(</w:t>
      </w:r>
      <w:proofErr w:type="gramEnd"/>
      <w:r w:rsidRPr="00196636">
        <w:rPr>
          <w:color w:val="548DD4"/>
          <w:sz w:val="28"/>
          <w:szCs w:val="28"/>
        </w:rPr>
        <w:t>required</w:t>
      </w:r>
      <w:r>
        <w:rPr>
          <w:color w:val="548DD4"/>
          <w:sz w:val="28"/>
          <w:szCs w:val="28"/>
        </w:rPr>
        <w:t>).</w:t>
      </w:r>
      <w:r w:rsidRPr="00C71231">
        <w:rPr>
          <w:sz w:val="28"/>
          <w:szCs w:val="28"/>
        </w:rPr>
        <w:t xml:space="preserve"> </w:t>
      </w:r>
    </w:p>
    <w:p w:rsidR="00713875" w:rsidRDefault="00713875" w:rsidP="00D106BF">
      <w:pPr>
        <w:ind w:left="1080"/>
        <w:rPr>
          <w:sz w:val="28"/>
          <w:szCs w:val="28"/>
        </w:rPr>
      </w:pPr>
      <w:r>
        <w:rPr>
          <w:sz w:val="28"/>
          <w:szCs w:val="28"/>
        </w:rPr>
        <w:t>Waves transfer water.</w:t>
      </w:r>
    </w:p>
    <w:p w:rsidR="00D106BF" w:rsidRDefault="00713875" w:rsidP="00D106BF">
      <w:pPr>
        <w:ind w:left="1080"/>
        <w:rPr>
          <w:sz w:val="28"/>
          <w:szCs w:val="28"/>
        </w:rPr>
      </w:pPr>
      <w:r>
        <w:rPr>
          <w:sz w:val="28"/>
          <w:szCs w:val="28"/>
        </w:rPr>
        <w:t>Tsunamis are created by large storms.</w:t>
      </w:r>
    </w:p>
    <w:p w:rsidR="00713875" w:rsidRDefault="00713875" w:rsidP="00D106BF">
      <w:pPr>
        <w:ind w:left="1080"/>
        <w:rPr>
          <w:sz w:val="28"/>
          <w:szCs w:val="28"/>
        </w:rPr>
      </w:pPr>
      <w:r>
        <w:rPr>
          <w:sz w:val="28"/>
          <w:szCs w:val="28"/>
        </w:rPr>
        <w:t xml:space="preserve">Typical ocean waves are created by the </w:t>
      </w:r>
      <w:r w:rsidR="00C8301E">
        <w:rPr>
          <w:sz w:val="28"/>
          <w:szCs w:val="28"/>
        </w:rPr>
        <w:t>moon’s gravity (tides)</w:t>
      </w:r>
      <w:r>
        <w:rPr>
          <w:sz w:val="28"/>
          <w:szCs w:val="28"/>
        </w:rPr>
        <w:t>.</w:t>
      </w:r>
    </w:p>
    <w:p w:rsidR="00713875" w:rsidRDefault="00713875" w:rsidP="00D106BF">
      <w:pPr>
        <w:ind w:left="1080"/>
        <w:rPr>
          <w:sz w:val="28"/>
          <w:szCs w:val="28"/>
        </w:rPr>
      </w:pPr>
      <w:r>
        <w:rPr>
          <w:sz w:val="28"/>
          <w:szCs w:val="28"/>
        </w:rPr>
        <w:t>Whales generate the most sound in the ocean.</w:t>
      </w:r>
    </w:p>
    <w:p w:rsidR="00713875" w:rsidRPr="00713875" w:rsidRDefault="00713875" w:rsidP="00D106BF">
      <w:pPr>
        <w:ind w:left="1080"/>
        <w:rPr>
          <w:sz w:val="28"/>
          <w:szCs w:val="28"/>
        </w:rPr>
      </w:pPr>
    </w:p>
    <w:p w:rsidR="00713875" w:rsidRDefault="00F00D02" w:rsidP="00F00D02">
      <w:pPr>
        <w:numPr>
          <w:ilvl w:val="1"/>
          <w:numId w:val="1"/>
        </w:numPr>
        <w:rPr>
          <w:sz w:val="28"/>
          <w:szCs w:val="28"/>
        </w:rPr>
      </w:pPr>
      <w:r>
        <w:rPr>
          <w:b/>
          <w:sz w:val="28"/>
          <w:szCs w:val="28"/>
        </w:rPr>
        <w:t>Description of A</w:t>
      </w:r>
      <w:r w:rsidRPr="00A5084C">
        <w:rPr>
          <w:b/>
          <w:sz w:val="28"/>
          <w:szCs w:val="28"/>
        </w:rPr>
        <w:t>ctivities</w:t>
      </w:r>
      <w:r>
        <w:rPr>
          <w:sz w:val="28"/>
          <w:szCs w:val="28"/>
        </w:rPr>
        <w:t xml:space="preserve"> </w:t>
      </w:r>
      <w:r w:rsidRPr="00196636">
        <w:rPr>
          <w:color w:val="548DD4"/>
          <w:sz w:val="28"/>
          <w:szCs w:val="28"/>
        </w:rPr>
        <w:t>(required)</w:t>
      </w:r>
      <w:r>
        <w:rPr>
          <w:sz w:val="28"/>
          <w:szCs w:val="28"/>
        </w:rPr>
        <w:t xml:space="preserve">. </w:t>
      </w:r>
    </w:p>
    <w:p w:rsidR="00713875" w:rsidRDefault="00A27C91" w:rsidP="00713875">
      <w:pPr>
        <w:ind w:left="1080"/>
        <w:rPr>
          <w:sz w:val="28"/>
          <w:szCs w:val="28"/>
        </w:rPr>
      </w:pPr>
      <w:r>
        <w:rPr>
          <w:sz w:val="28"/>
          <w:szCs w:val="28"/>
        </w:rPr>
        <w:t>Day 1: What are waves?</w:t>
      </w:r>
    </w:p>
    <w:p w:rsidR="00A04BCA" w:rsidRPr="00A27C91" w:rsidRDefault="00C8301E" w:rsidP="00A27C91">
      <w:pPr>
        <w:pStyle w:val="ListParagraph"/>
        <w:numPr>
          <w:ilvl w:val="0"/>
          <w:numId w:val="8"/>
        </w:numPr>
        <w:rPr>
          <w:sz w:val="28"/>
          <w:szCs w:val="28"/>
        </w:rPr>
      </w:pPr>
      <w:r w:rsidRPr="00A27C91">
        <w:rPr>
          <w:sz w:val="28"/>
          <w:szCs w:val="28"/>
        </w:rPr>
        <w:t>10-15 min PPT, activity</w:t>
      </w:r>
      <w:r w:rsidR="00A27C91">
        <w:rPr>
          <w:sz w:val="28"/>
          <w:szCs w:val="28"/>
        </w:rPr>
        <w:t xml:space="preserve"> with </w:t>
      </w:r>
      <w:proofErr w:type="spellStart"/>
      <w:r w:rsidR="00A27C91">
        <w:rPr>
          <w:sz w:val="28"/>
          <w:szCs w:val="28"/>
        </w:rPr>
        <w:t>slinkys</w:t>
      </w:r>
      <w:proofErr w:type="spellEnd"/>
      <w:r w:rsidR="00A27C91">
        <w:rPr>
          <w:sz w:val="28"/>
          <w:szCs w:val="28"/>
        </w:rPr>
        <w:t xml:space="preserve"> and springs, reinforcement worksheet</w:t>
      </w:r>
    </w:p>
    <w:p w:rsidR="00A04BCA" w:rsidRPr="00A27C91" w:rsidRDefault="00C8301E" w:rsidP="00A27C91">
      <w:pPr>
        <w:pStyle w:val="ListParagraph"/>
        <w:numPr>
          <w:ilvl w:val="0"/>
          <w:numId w:val="8"/>
        </w:numPr>
        <w:rPr>
          <w:sz w:val="28"/>
          <w:szCs w:val="28"/>
        </w:rPr>
      </w:pPr>
      <w:r w:rsidRPr="00A27C91">
        <w:rPr>
          <w:sz w:val="28"/>
          <w:szCs w:val="28"/>
        </w:rPr>
        <w:t>Features  (amplitude, crest, trough, wavelength, wave speed, longitudinal, transverse)</w:t>
      </w:r>
    </w:p>
    <w:p w:rsidR="00A27C91" w:rsidRDefault="00A27C91" w:rsidP="00713875">
      <w:pPr>
        <w:ind w:left="1080"/>
        <w:rPr>
          <w:sz w:val="28"/>
          <w:szCs w:val="28"/>
        </w:rPr>
      </w:pPr>
      <w:r>
        <w:rPr>
          <w:sz w:val="28"/>
          <w:szCs w:val="28"/>
        </w:rPr>
        <w:t>Day 2: Ocean Waves</w:t>
      </w:r>
    </w:p>
    <w:p w:rsidR="00A27C91" w:rsidRDefault="00A27C91" w:rsidP="00A27C91">
      <w:pPr>
        <w:pStyle w:val="ListParagraph"/>
        <w:numPr>
          <w:ilvl w:val="0"/>
          <w:numId w:val="6"/>
        </w:numPr>
        <w:rPr>
          <w:sz w:val="28"/>
          <w:szCs w:val="28"/>
        </w:rPr>
      </w:pPr>
      <w:r>
        <w:rPr>
          <w:sz w:val="28"/>
          <w:szCs w:val="28"/>
        </w:rPr>
        <w:t>Short PPT, Wave tank demonstration, video clips on tsunami, worksheet, and make your own surfboard competition</w:t>
      </w:r>
    </w:p>
    <w:p w:rsidR="00A27C91" w:rsidRDefault="00A27C91" w:rsidP="00A27C91">
      <w:pPr>
        <w:ind w:left="1080"/>
        <w:rPr>
          <w:sz w:val="28"/>
          <w:szCs w:val="28"/>
        </w:rPr>
      </w:pPr>
      <w:r>
        <w:rPr>
          <w:sz w:val="28"/>
          <w:szCs w:val="28"/>
        </w:rPr>
        <w:t>Day 3 and 4: Acoustic Waves</w:t>
      </w:r>
    </w:p>
    <w:p w:rsidR="00A27C91" w:rsidRDefault="00A27C91" w:rsidP="00A27C91">
      <w:pPr>
        <w:pStyle w:val="ListParagraph"/>
        <w:numPr>
          <w:ilvl w:val="0"/>
          <w:numId w:val="6"/>
        </w:numPr>
        <w:rPr>
          <w:sz w:val="28"/>
          <w:szCs w:val="28"/>
        </w:rPr>
      </w:pPr>
      <w:r>
        <w:rPr>
          <w:sz w:val="28"/>
          <w:szCs w:val="28"/>
        </w:rPr>
        <w:t>PPT on applications of ocean acoustics, common ocean sounds, and structure of sound speed profile</w:t>
      </w:r>
    </w:p>
    <w:p w:rsidR="00370326" w:rsidRDefault="005D33A1" w:rsidP="00A27C91">
      <w:pPr>
        <w:pStyle w:val="ListParagraph"/>
        <w:numPr>
          <w:ilvl w:val="0"/>
          <w:numId w:val="6"/>
        </w:numPr>
        <w:rPr>
          <w:sz w:val="28"/>
          <w:szCs w:val="28"/>
        </w:rPr>
      </w:pPr>
      <w:r>
        <w:rPr>
          <w:sz w:val="28"/>
          <w:szCs w:val="28"/>
        </w:rPr>
        <w:t>Stirring up Sound demonstration</w:t>
      </w:r>
    </w:p>
    <w:p w:rsidR="00A27C91" w:rsidRDefault="00A27C91" w:rsidP="00A27C91">
      <w:pPr>
        <w:pStyle w:val="ListParagraph"/>
        <w:numPr>
          <w:ilvl w:val="0"/>
          <w:numId w:val="6"/>
        </w:numPr>
        <w:rPr>
          <w:sz w:val="28"/>
          <w:szCs w:val="28"/>
        </w:rPr>
      </w:pPr>
      <w:r>
        <w:rPr>
          <w:sz w:val="28"/>
          <w:szCs w:val="28"/>
        </w:rPr>
        <w:t>Group activity with presentations of regional sound speed data.</w:t>
      </w:r>
    </w:p>
    <w:p w:rsidR="00A27C91" w:rsidRDefault="00A27C91" w:rsidP="00A27C91">
      <w:pPr>
        <w:pStyle w:val="ListParagraph"/>
        <w:numPr>
          <w:ilvl w:val="0"/>
          <w:numId w:val="6"/>
        </w:numPr>
        <w:rPr>
          <w:sz w:val="28"/>
          <w:szCs w:val="28"/>
        </w:rPr>
      </w:pPr>
      <w:r>
        <w:rPr>
          <w:sz w:val="28"/>
          <w:szCs w:val="28"/>
        </w:rPr>
        <w:t>Review Jeopardy</w:t>
      </w:r>
    </w:p>
    <w:p w:rsidR="00A27C91" w:rsidRPr="00A27C91" w:rsidRDefault="00A27C91" w:rsidP="00A27C91">
      <w:pPr>
        <w:pStyle w:val="ListParagraph"/>
        <w:ind w:left="1800"/>
        <w:rPr>
          <w:sz w:val="28"/>
          <w:szCs w:val="28"/>
        </w:rPr>
      </w:pPr>
    </w:p>
    <w:p w:rsidR="0005582C" w:rsidRDefault="00F00D02" w:rsidP="00F00D02">
      <w:pPr>
        <w:numPr>
          <w:ilvl w:val="1"/>
          <w:numId w:val="1"/>
        </w:numPr>
        <w:rPr>
          <w:sz w:val="28"/>
          <w:szCs w:val="28"/>
        </w:rPr>
      </w:pPr>
      <w:r>
        <w:rPr>
          <w:b/>
          <w:sz w:val="28"/>
          <w:szCs w:val="28"/>
        </w:rPr>
        <w:t>Context for use</w:t>
      </w:r>
      <w:r w:rsidRPr="00093488">
        <w:rPr>
          <w:sz w:val="28"/>
          <w:szCs w:val="28"/>
        </w:rPr>
        <w:t xml:space="preserve"> </w:t>
      </w:r>
      <w:r w:rsidRPr="00196636">
        <w:rPr>
          <w:color w:val="548DD4"/>
          <w:sz w:val="28"/>
          <w:szCs w:val="28"/>
        </w:rPr>
        <w:t>(</w:t>
      </w:r>
      <w:r>
        <w:rPr>
          <w:color w:val="548DD4"/>
          <w:sz w:val="28"/>
          <w:szCs w:val="28"/>
        </w:rPr>
        <w:t>required</w:t>
      </w:r>
      <w:r w:rsidRPr="00196636">
        <w:rPr>
          <w:color w:val="548DD4"/>
          <w:sz w:val="28"/>
          <w:szCs w:val="28"/>
        </w:rPr>
        <w:t>)</w:t>
      </w:r>
      <w:r>
        <w:rPr>
          <w:sz w:val="28"/>
          <w:szCs w:val="28"/>
        </w:rPr>
        <w:t xml:space="preserve">. </w:t>
      </w:r>
    </w:p>
    <w:p w:rsidR="0005582C" w:rsidRDefault="0005582C" w:rsidP="0005582C">
      <w:pPr>
        <w:ind w:left="1080"/>
      </w:pPr>
      <w:r>
        <w:rPr>
          <w:sz w:val="28"/>
          <w:szCs w:val="28"/>
        </w:rPr>
        <w:t xml:space="preserve">This activity was designed for a high school physics or marine science class, but may be adapted for middle school students.  It is helpful if students have a basic understanding of mechanics and energy.  This lesson plan was based on five consecutive 90-minute lessons, but could be broken into shorter time periods and spread out over two weeks.  An additional lesson on seismogram basics was taught on Day 2 after “What is a wave?” and can be found at </w:t>
      </w:r>
      <w:hyperlink r:id="rId6" w:anchor="week2" w:history="1">
        <w:r>
          <w:rPr>
            <w:rStyle w:val="Hyperlink"/>
          </w:rPr>
          <w:t>http://earthref.org/SCC/lessons/2009/earthquakes/#week2</w:t>
        </w:r>
      </w:hyperlink>
      <w:r>
        <w:t>, Day 1</w:t>
      </w:r>
    </w:p>
    <w:p w:rsidR="0005582C" w:rsidRDefault="0005582C" w:rsidP="0005582C">
      <w:pPr>
        <w:ind w:left="1080"/>
        <w:rPr>
          <w:rFonts w:ascii="Verdana" w:hAnsi="Verdana"/>
          <w:color w:val="000000"/>
          <w:sz w:val="18"/>
          <w:szCs w:val="18"/>
          <w:shd w:val="clear" w:color="auto" w:fill="FAFAFA"/>
        </w:rPr>
      </w:pPr>
    </w:p>
    <w:p w:rsidR="00370326" w:rsidRDefault="00F00D02" w:rsidP="00F00D02">
      <w:pPr>
        <w:numPr>
          <w:ilvl w:val="1"/>
          <w:numId w:val="1"/>
        </w:numPr>
        <w:rPr>
          <w:sz w:val="28"/>
          <w:szCs w:val="28"/>
        </w:rPr>
      </w:pPr>
      <w:r>
        <w:rPr>
          <w:b/>
          <w:sz w:val="28"/>
          <w:szCs w:val="28"/>
        </w:rPr>
        <w:t>Assessment</w:t>
      </w:r>
      <w:r w:rsidRPr="00093488">
        <w:rPr>
          <w:sz w:val="28"/>
          <w:szCs w:val="28"/>
        </w:rPr>
        <w:t xml:space="preserve"> </w:t>
      </w:r>
      <w:r w:rsidRPr="00196636">
        <w:rPr>
          <w:color w:val="548DD4"/>
          <w:sz w:val="28"/>
          <w:szCs w:val="28"/>
        </w:rPr>
        <w:t>(</w:t>
      </w:r>
      <w:r>
        <w:rPr>
          <w:color w:val="548DD4"/>
          <w:sz w:val="28"/>
          <w:szCs w:val="28"/>
        </w:rPr>
        <w:t>required</w:t>
      </w:r>
      <w:r w:rsidRPr="00196636">
        <w:rPr>
          <w:color w:val="548DD4"/>
          <w:sz w:val="28"/>
          <w:szCs w:val="28"/>
        </w:rPr>
        <w:t>)</w:t>
      </w:r>
      <w:r>
        <w:rPr>
          <w:sz w:val="28"/>
          <w:szCs w:val="28"/>
        </w:rPr>
        <w:t xml:space="preserve">. </w:t>
      </w:r>
    </w:p>
    <w:p w:rsidR="00370326" w:rsidRDefault="00370326" w:rsidP="00370326">
      <w:pPr>
        <w:ind w:left="1080"/>
        <w:rPr>
          <w:sz w:val="28"/>
          <w:szCs w:val="28"/>
        </w:rPr>
      </w:pPr>
      <w:r>
        <w:rPr>
          <w:sz w:val="28"/>
          <w:szCs w:val="28"/>
        </w:rPr>
        <w:t>The provided worksheets may be used for assessment purposes, along with the group Sound Speed project.  Each lecture includes warm-up questions to gauge the student’s understanding.  The follow up Jeopardy game will also gauge student’s understanding.</w:t>
      </w:r>
    </w:p>
    <w:p w:rsidR="00370326" w:rsidRPr="00370326" w:rsidRDefault="00370326" w:rsidP="00370326">
      <w:pPr>
        <w:ind w:left="1080"/>
        <w:rPr>
          <w:sz w:val="28"/>
          <w:szCs w:val="28"/>
        </w:rPr>
      </w:pPr>
    </w:p>
    <w:p w:rsidR="00370326" w:rsidRDefault="00F00D02" w:rsidP="00F00D02">
      <w:pPr>
        <w:numPr>
          <w:ilvl w:val="1"/>
          <w:numId w:val="1"/>
        </w:numPr>
        <w:rPr>
          <w:sz w:val="28"/>
          <w:szCs w:val="28"/>
        </w:rPr>
      </w:pPr>
      <w:r>
        <w:rPr>
          <w:b/>
          <w:sz w:val="28"/>
          <w:szCs w:val="28"/>
        </w:rPr>
        <w:t>Teaching Material</w:t>
      </w:r>
      <w:r w:rsidRPr="005D6129">
        <w:rPr>
          <w:sz w:val="28"/>
          <w:szCs w:val="28"/>
        </w:rPr>
        <w:t xml:space="preserve"> </w:t>
      </w:r>
      <w:r w:rsidRPr="005D6129">
        <w:rPr>
          <w:color w:val="548DD4"/>
          <w:sz w:val="28"/>
          <w:szCs w:val="28"/>
        </w:rPr>
        <w:t>(optional)</w:t>
      </w:r>
      <w:r w:rsidRPr="005D6129">
        <w:rPr>
          <w:sz w:val="28"/>
          <w:szCs w:val="28"/>
        </w:rPr>
        <w:t>.</w:t>
      </w:r>
    </w:p>
    <w:p w:rsidR="00370326" w:rsidRDefault="00370326" w:rsidP="00370326">
      <w:pPr>
        <w:pStyle w:val="ListParagraph"/>
        <w:rPr>
          <w:sz w:val="28"/>
          <w:szCs w:val="28"/>
        </w:rPr>
      </w:pPr>
    </w:p>
    <w:p w:rsidR="00370326" w:rsidRDefault="00370326" w:rsidP="00370326">
      <w:pPr>
        <w:ind w:left="1080"/>
        <w:rPr>
          <w:sz w:val="28"/>
          <w:szCs w:val="28"/>
        </w:rPr>
      </w:pPr>
      <w:r>
        <w:rPr>
          <w:sz w:val="28"/>
          <w:szCs w:val="28"/>
        </w:rPr>
        <w:t xml:space="preserve">Day 1: </w:t>
      </w:r>
      <w:proofErr w:type="spellStart"/>
      <w:r>
        <w:rPr>
          <w:sz w:val="28"/>
          <w:szCs w:val="28"/>
        </w:rPr>
        <w:t>Slinkys</w:t>
      </w:r>
      <w:proofErr w:type="spellEnd"/>
      <w:r>
        <w:rPr>
          <w:sz w:val="28"/>
          <w:szCs w:val="28"/>
        </w:rPr>
        <w:t xml:space="preserve"> and Springs (1 for every 3 or 4 students), </w:t>
      </w:r>
      <w:r w:rsidR="00BB51DD">
        <w:rPr>
          <w:sz w:val="28"/>
          <w:szCs w:val="28"/>
        </w:rPr>
        <w:t xml:space="preserve">stop watch, meter sticks, </w:t>
      </w:r>
      <w:r>
        <w:rPr>
          <w:sz w:val="28"/>
          <w:szCs w:val="28"/>
        </w:rPr>
        <w:t>Tuning Forks (at least 2 different sizes)</w:t>
      </w:r>
    </w:p>
    <w:p w:rsidR="00370326" w:rsidRDefault="00370326" w:rsidP="00370326">
      <w:pPr>
        <w:ind w:left="1080"/>
        <w:rPr>
          <w:sz w:val="28"/>
          <w:szCs w:val="28"/>
        </w:rPr>
      </w:pPr>
      <w:r>
        <w:rPr>
          <w:sz w:val="28"/>
          <w:szCs w:val="28"/>
        </w:rPr>
        <w:t xml:space="preserve">Day 2: </w:t>
      </w:r>
      <w:r w:rsidR="00F00D02" w:rsidRPr="005D6129">
        <w:rPr>
          <w:sz w:val="28"/>
          <w:szCs w:val="28"/>
        </w:rPr>
        <w:t xml:space="preserve"> </w:t>
      </w:r>
      <w:proofErr w:type="spellStart"/>
      <w:r>
        <w:rPr>
          <w:sz w:val="28"/>
          <w:szCs w:val="28"/>
        </w:rPr>
        <w:t>Plexiglass</w:t>
      </w:r>
      <w:proofErr w:type="spellEnd"/>
      <w:r>
        <w:rPr>
          <w:sz w:val="28"/>
          <w:szCs w:val="28"/>
        </w:rPr>
        <w:t xml:space="preserve"> Wave Tank</w:t>
      </w:r>
      <w:r w:rsidR="009F2D07">
        <w:rPr>
          <w:sz w:val="28"/>
          <w:szCs w:val="28"/>
        </w:rPr>
        <w:t xml:space="preserve"> 6’x2’x6” with optional paddle for waves</w:t>
      </w:r>
      <w:r>
        <w:rPr>
          <w:sz w:val="28"/>
          <w:szCs w:val="28"/>
        </w:rPr>
        <w:t>, 2”x4” (approx) piece of cardboard for each student, 5”x5” (approx) piece of aluminum foil for each student</w:t>
      </w:r>
    </w:p>
    <w:p w:rsidR="00370326" w:rsidRDefault="00370326" w:rsidP="00370326">
      <w:pPr>
        <w:ind w:left="1080"/>
        <w:rPr>
          <w:sz w:val="28"/>
          <w:szCs w:val="28"/>
        </w:rPr>
      </w:pPr>
      <w:r>
        <w:rPr>
          <w:sz w:val="28"/>
          <w:szCs w:val="28"/>
        </w:rPr>
        <w:lastRenderedPageBreak/>
        <w:t>Day 3-4: Tuning forks, hot pot, 2 glasses of the same size that when tapped with a knife make the same sound, butter knife, poster paper and supplies for posters</w:t>
      </w:r>
    </w:p>
    <w:p w:rsidR="00F00D02" w:rsidRDefault="00F00D02" w:rsidP="00F00D02">
      <w:pPr>
        <w:rPr>
          <w:sz w:val="28"/>
          <w:szCs w:val="28"/>
        </w:rPr>
      </w:pPr>
    </w:p>
    <w:p w:rsidR="0084565B" w:rsidRPr="005D33A1" w:rsidRDefault="00F00D02" w:rsidP="005D33A1">
      <w:pPr>
        <w:numPr>
          <w:ilvl w:val="1"/>
          <w:numId w:val="1"/>
        </w:numPr>
      </w:pPr>
      <w:r w:rsidRPr="005D33A1">
        <w:rPr>
          <w:b/>
          <w:sz w:val="28"/>
          <w:szCs w:val="28"/>
        </w:rPr>
        <w:t>Outside Web Links</w:t>
      </w:r>
      <w:r w:rsidRPr="005D33A1">
        <w:rPr>
          <w:sz w:val="28"/>
          <w:szCs w:val="28"/>
        </w:rPr>
        <w:t xml:space="preserve"> </w:t>
      </w:r>
      <w:r w:rsidRPr="005D33A1">
        <w:rPr>
          <w:color w:val="548DD4"/>
          <w:sz w:val="28"/>
          <w:szCs w:val="28"/>
        </w:rPr>
        <w:t>(if applicable)</w:t>
      </w:r>
    </w:p>
    <w:p w:rsidR="009F2D07" w:rsidRPr="009F2D07" w:rsidRDefault="00CD5132" w:rsidP="009F2D07">
      <w:pPr>
        <w:ind w:left="1080"/>
        <w:rPr>
          <w:rStyle w:val="Hyperlink"/>
          <w:sz w:val="28"/>
          <w:szCs w:val="28"/>
        </w:rPr>
      </w:pPr>
      <w:hyperlink r:id="rId7" w:history="1">
        <w:r w:rsidR="009F2D07" w:rsidRPr="009F2D07">
          <w:rPr>
            <w:rStyle w:val="Hyperlink"/>
            <w:sz w:val="28"/>
            <w:szCs w:val="28"/>
          </w:rPr>
          <w:t>http://dsc.discovery.com/videos/assignment-discovery-shorts-waves-of-destruction-tsunamis.html</w:t>
        </w:r>
      </w:hyperlink>
    </w:p>
    <w:p w:rsidR="009F2D07" w:rsidRPr="009F2D07" w:rsidRDefault="00CD5132" w:rsidP="009F2D07">
      <w:pPr>
        <w:ind w:left="1080"/>
        <w:rPr>
          <w:rStyle w:val="Hyperlink"/>
          <w:sz w:val="28"/>
          <w:szCs w:val="28"/>
        </w:rPr>
      </w:pPr>
      <w:hyperlink r:id="rId8" w:history="1">
        <w:r w:rsidR="009F2D07" w:rsidRPr="009F2D07">
          <w:rPr>
            <w:rStyle w:val="Hyperlink"/>
            <w:sz w:val="28"/>
            <w:szCs w:val="28"/>
          </w:rPr>
          <w:t>http://youtu.be/N-M0Q1P_EKs</w:t>
        </w:r>
      </w:hyperlink>
    </w:p>
    <w:p w:rsidR="009F2D07" w:rsidRPr="009F2D07" w:rsidRDefault="00CD5132" w:rsidP="009F2D07">
      <w:pPr>
        <w:ind w:left="1080"/>
        <w:rPr>
          <w:rStyle w:val="Hyperlink"/>
          <w:sz w:val="28"/>
          <w:szCs w:val="28"/>
        </w:rPr>
      </w:pPr>
      <w:hyperlink r:id="rId9" w:history="1">
        <w:r w:rsidR="009F2D07" w:rsidRPr="009F2D07">
          <w:rPr>
            <w:rStyle w:val="Hyperlink"/>
            <w:sz w:val="28"/>
            <w:szCs w:val="28"/>
          </w:rPr>
          <w:t>http://www.nationalgeographic.com/volvooceanrace/interactives/waves/index.html</w:t>
        </w:r>
      </w:hyperlink>
    </w:p>
    <w:p w:rsidR="009F2D07" w:rsidRPr="009F2D07" w:rsidRDefault="00CD5132" w:rsidP="009F2D07">
      <w:pPr>
        <w:ind w:left="1080"/>
        <w:rPr>
          <w:rStyle w:val="Hyperlink"/>
          <w:sz w:val="28"/>
          <w:szCs w:val="28"/>
        </w:rPr>
      </w:pPr>
      <w:hyperlink r:id="rId10" w:history="1">
        <w:r w:rsidR="009F2D07" w:rsidRPr="009F2D07">
          <w:rPr>
            <w:rStyle w:val="Hyperlink"/>
            <w:sz w:val="28"/>
            <w:szCs w:val="28"/>
          </w:rPr>
          <w:t>http://oceanexplorer.noaa.gov/edu/learning/9_ocean_waves/activities/breaking_waves.html</w:t>
        </w:r>
      </w:hyperlink>
    </w:p>
    <w:p w:rsidR="005D33A1" w:rsidRDefault="005D33A1" w:rsidP="005D33A1">
      <w:pPr>
        <w:ind w:left="1080"/>
        <w:rPr>
          <w:sz w:val="28"/>
          <w:szCs w:val="28"/>
        </w:rPr>
      </w:pPr>
      <w:r>
        <w:rPr>
          <w:sz w:val="28"/>
          <w:szCs w:val="28"/>
        </w:rPr>
        <w:t>Dosits.org – Discovery of Sound in the Sea</w:t>
      </w:r>
    </w:p>
    <w:p w:rsidR="005D33A1" w:rsidRPr="005D33A1" w:rsidRDefault="00CD5132" w:rsidP="005D33A1">
      <w:pPr>
        <w:ind w:left="1080"/>
        <w:rPr>
          <w:sz w:val="28"/>
          <w:szCs w:val="28"/>
        </w:rPr>
      </w:pPr>
      <w:hyperlink r:id="rId11" w:history="1">
        <w:r w:rsidR="005D33A1" w:rsidRPr="005D33A1">
          <w:rPr>
            <w:rStyle w:val="Hyperlink"/>
            <w:sz w:val="28"/>
            <w:szCs w:val="28"/>
          </w:rPr>
          <w:t>http://dosits.org/resources/teachers/</w:t>
        </w:r>
      </w:hyperlink>
      <w:r w:rsidR="005D33A1" w:rsidRPr="005D33A1">
        <w:rPr>
          <w:sz w:val="28"/>
          <w:szCs w:val="28"/>
        </w:rPr>
        <w:t xml:space="preserve"> - Stirring up Sound Activity</w:t>
      </w:r>
    </w:p>
    <w:p w:rsidR="005D33A1" w:rsidRPr="005D33A1" w:rsidRDefault="00CD5132" w:rsidP="005D33A1">
      <w:pPr>
        <w:ind w:left="1080"/>
        <w:rPr>
          <w:sz w:val="28"/>
          <w:szCs w:val="28"/>
        </w:rPr>
      </w:pPr>
      <w:hyperlink r:id="rId12" w:history="1">
        <w:r w:rsidR="005D33A1" w:rsidRPr="005D33A1">
          <w:rPr>
            <w:rStyle w:val="Hyperlink"/>
            <w:sz w:val="28"/>
            <w:szCs w:val="28"/>
          </w:rPr>
          <w:t>http://dosits.org/audio/interactive/</w:t>
        </w:r>
      </w:hyperlink>
      <w:r w:rsidR="005D33A1" w:rsidRPr="005D33A1">
        <w:rPr>
          <w:sz w:val="28"/>
          <w:szCs w:val="28"/>
        </w:rPr>
        <w:t xml:space="preserve"> - Audio Gallery: Anthropogenic Sounds (Ship, </w:t>
      </w:r>
      <w:proofErr w:type="spellStart"/>
      <w:r w:rsidR="005D33A1" w:rsidRPr="005D33A1">
        <w:rPr>
          <w:sz w:val="28"/>
          <w:szCs w:val="28"/>
        </w:rPr>
        <w:t>Airgun</w:t>
      </w:r>
      <w:proofErr w:type="spellEnd"/>
      <w:r w:rsidR="005D33A1" w:rsidRPr="005D33A1">
        <w:rPr>
          <w:sz w:val="28"/>
          <w:szCs w:val="28"/>
        </w:rPr>
        <w:t xml:space="preserve">), Other Natural Sounds (Waves on a Beach, Earthquake), </w:t>
      </w:r>
      <w:proofErr w:type="gramStart"/>
      <w:r w:rsidR="005D33A1" w:rsidRPr="005D33A1">
        <w:rPr>
          <w:sz w:val="28"/>
          <w:szCs w:val="28"/>
        </w:rPr>
        <w:t>Any</w:t>
      </w:r>
      <w:proofErr w:type="gramEnd"/>
      <w:r w:rsidR="005D33A1" w:rsidRPr="005D33A1">
        <w:rPr>
          <w:sz w:val="28"/>
          <w:szCs w:val="28"/>
        </w:rPr>
        <w:t xml:space="preserve"> whale </w:t>
      </w:r>
    </w:p>
    <w:p w:rsidR="005D33A1" w:rsidRDefault="00CD5132" w:rsidP="005D33A1">
      <w:pPr>
        <w:ind w:left="1080"/>
        <w:rPr>
          <w:sz w:val="28"/>
          <w:szCs w:val="28"/>
        </w:rPr>
      </w:pPr>
      <w:hyperlink r:id="rId13" w:history="1">
        <w:r w:rsidR="005D33A1" w:rsidRPr="005D33A1">
          <w:rPr>
            <w:rStyle w:val="Hyperlink"/>
            <w:sz w:val="28"/>
            <w:szCs w:val="28"/>
          </w:rPr>
          <w:t>http://dosits.org/science/sciencesummary/</w:t>
        </w:r>
      </w:hyperlink>
      <w:r w:rsidR="005D33A1" w:rsidRPr="005D33A1">
        <w:rPr>
          <w:sz w:val="28"/>
          <w:szCs w:val="28"/>
        </w:rPr>
        <w:t xml:space="preserve"> - background understanding of sound</w:t>
      </w:r>
    </w:p>
    <w:p w:rsidR="002A6AA8" w:rsidRDefault="002A6AA8" w:rsidP="005D33A1">
      <w:pPr>
        <w:ind w:left="1080"/>
        <w:rPr>
          <w:sz w:val="28"/>
          <w:szCs w:val="28"/>
        </w:rPr>
      </w:pPr>
    </w:p>
    <w:p w:rsidR="002A6AA8" w:rsidRDefault="002A6AA8" w:rsidP="005D33A1">
      <w:pPr>
        <w:ind w:left="1080"/>
        <w:rPr>
          <w:b/>
          <w:sz w:val="28"/>
          <w:szCs w:val="28"/>
        </w:rPr>
      </w:pPr>
      <w:r>
        <w:rPr>
          <w:b/>
          <w:sz w:val="28"/>
          <w:szCs w:val="28"/>
        </w:rPr>
        <w:t>Images:</w:t>
      </w:r>
    </w:p>
    <w:p w:rsidR="002A6AA8" w:rsidRPr="002A6AA8" w:rsidRDefault="002A6AA8" w:rsidP="005D33A1">
      <w:pPr>
        <w:ind w:left="1080"/>
        <w:rPr>
          <w:b/>
          <w:sz w:val="28"/>
          <w:szCs w:val="28"/>
        </w:rPr>
      </w:pPr>
      <w:r>
        <w:rPr>
          <w:b/>
          <w:noProof/>
          <w:sz w:val="28"/>
          <w:szCs w:val="28"/>
        </w:rPr>
        <w:drawing>
          <wp:inline distT="0" distB="0" distL="0" distR="0">
            <wp:extent cx="5943600" cy="2475230"/>
            <wp:effectExtent l="19050" t="0" r="0" b="0"/>
            <wp:docPr id="1" name="Picture 0" descr="sofar _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far _557.jpg"/>
                    <pic:cNvPicPr/>
                  </pic:nvPicPr>
                  <pic:blipFill>
                    <a:blip r:embed="rId14" cstate="print"/>
                    <a:stretch>
                      <a:fillRect/>
                    </a:stretch>
                  </pic:blipFill>
                  <pic:spPr>
                    <a:xfrm>
                      <a:off x="0" y="0"/>
                      <a:ext cx="5943600" cy="2475230"/>
                    </a:xfrm>
                    <a:prstGeom prst="rect">
                      <a:avLst/>
                    </a:prstGeom>
                  </pic:spPr>
                </pic:pic>
              </a:graphicData>
            </a:graphic>
          </wp:inline>
        </w:drawing>
      </w:r>
    </w:p>
    <w:p w:rsidR="002A6AA8" w:rsidRDefault="00CD5132" w:rsidP="005D33A1">
      <w:pPr>
        <w:ind w:left="1080"/>
      </w:pPr>
      <w:hyperlink r:id="rId15" w:history="1">
        <w:r w:rsidR="0076156D">
          <w:rPr>
            <w:rStyle w:val="Hyperlink"/>
          </w:rPr>
          <w:t>http://oceanexplorer.noaa.gov/explorations/sound01/background/acoustics/media/sofar.html</w:t>
        </w:r>
      </w:hyperlink>
    </w:p>
    <w:p w:rsidR="0076156D" w:rsidRDefault="0076156D" w:rsidP="005D33A1">
      <w:pPr>
        <w:ind w:left="1080"/>
        <w:rPr>
          <w:sz w:val="28"/>
          <w:szCs w:val="28"/>
        </w:rPr>
      </w:pPr>
      <w:r>
        <w:rPr>
          <w:noProof/>
          <w:sz w:val="28"/>
          <w:szCs w:val="28"/>
        </w:rPr>
        <w:lastRenderedPageBreak/>
        <w:drawing>
          <wp:inline distT="0" distB="0" distL="0" distR="0">
            <wp:extent cx="2095500" cy="1571625"/>
            <wp:effectExtent l="19050" t="0" r="0" b="0"/>
            <wp:docPr id="2" name="Picture 1" descr="ocean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eanwave.jpg"/>
                    <pic:cNvPicPr/>
                  </pic:nvPicPr>
                  <pic:blipFill>
                    <a:blip r:embed="rId16" cstate="print"/>
                    <a:stretch>
                      <a:fillRect/>
                    </a:stretch>
                  </pic:blipFill>
                  <pic:spPr>
                    <a:xfrm>
                      <a:off x="0" y="0"/>
                      <a:ext cx="2095500" cy="1571625"/>
                    </a:xfrm>
                    <a:prstGeom prst="rect">
                      <a:avLst/>
                    </a:prstGeom>
                  </pic:spPr>
                </pic:pic>
              </a:graphicData>
            </a:graphic>
          </wp:inline>
        </w:drawing>
      </w:r>
    </w:p>
    <w:p w:rsidR="0076156D" w:rsidRDefault="00CD5132" w:rsidP="005D33A1">
      <w:pPr>
        <w:ind w:left="1080"/>
      </w:pPr>
      <w:hyperlink r:id="rId17" w:history="1">
        <w:r w:rsidR="0076156D">
          <w:rPr>
            <w:rStyle w:val="Hyperlink"/>
          </w:rPr>
          <w:t>http://oceanexplorer.noaa.gov/edu/learning/media/lesson9_220.jpg</w:t>
        </w:r>
      </w:hyperlink>
    </w:p>
    <w:p w:rsidR="0076156D" w:rsidRDefault="00F20DD8" w:rsidP="005D33A1">
      <w:pPr>
        <w:ind w:left="1080"/>
        <w:rPr>
          <w:sz w:val="28"/>
          <w:szCs w:val="28"/>
        </w:rPr>
      </w:pPr>
      <w:r w:rsidRPr="00F20DD8">
        <w:rPr>
          <w:noProof/>
          <w:sz w:val="28"/>
          <w:szCs w:val="28"/>
        </w:rPr>
        <w:drawing>
          <wp:inline distT="0" distB="0" distL="0" distR="0">
            <wp:extent cx="4838597" cy="3228251"/>
            <wp:effectExtent l="19050" t="0" r="103" b="0"/>
            <wp:docPr id="3" name="Picture 1" descr="4743131348_a97c411be3_z.jpg"/>
            <wp:cNvGraphicFramePr/>
            <a:graphic xmlns:a="http://schemas.openxmlformats.org/drawingml/2006/main">
              <a:graphicData uri="http://schemas.openxmlformats.org/drawingml/2006/picture">
                <pic:pic xmlns:pic="http://schemas.openxmlformats.org/drawingml/2006/picture">
                  <pic:nvPicPr>
                    <pic:cNvPr id="6" name="Picture 5" descr="4743131348_a97c411be3_z.jpg"/>
                    <pic:cNvPicPr>
                      <a:picLocks noChangeAspect="1"/>
                    </pic:cNvPicPr>
                  </pic:nvPicPr>
                  <pic:blipFill>
                    <a:blip r:embed="rId18" cstate="print"/>
                    <a:stretch>
                      <a:fillRect/>
                    </a:stretch>
                  </pic:blipFill>
                  <pic:spPr>
                    <a:xfrm>
                      <a:off x="0" y="0"/>
                      <a:ext cx="4838597" cy="3228251"/>
                    </a:xfrm>
                    <a:prstGeom prst="rect">
                      <a:avLst/>
                    </a:prstGeom>
                  </pic:spPr>
                </pic:pic>
              </a:graphicData>
            </a:graphic>
          </wp:inline>
        </w:drawing>
      </w:r>
    </w:p>
    <w:p w:rsidR="00F20DD8" w:rsidRPr="00F20DD8" w:rsidRDefault="00F20DD8" w:rsidP="00F20DD8">
      <w:pPr>
        <w:ind w:left="1080"/>
      </w:pPr>
      <w:r w:rsidRPr="00F20DD8">
        <w:t>Museum of Science and Industry Chicago</w:t>
      </w:r>
    </w:p>
    <w:p w:rsidR="00F20DD8" w:rsidRPr="00F20DD8" w:rsidRDefault="00F20DD8" w:rsidP="00F20DD8">
      <w:pPr>
        <w:ind w:left="1080"/>
      </w:pPr>
      <w:r w:rsidRPr="00F20DD8">
        <w:t xml:space="preserve">Photo Credit: Lexington Design + Fabrication </w:t>
      </w:r>
    </w:p>
    <w:p w:rsidR="00F20DD8" w:rsidRDefault="00CD5132" w:rsidP="005D33A1">
      <w:pPr>
        <w:ind w:left="1080"/>
      </w:pPr>
      <w:hyperlink r:id="rId19" w:history="1">
        <w:r w:rsidR="00F20DD8">
          <w:rPr>
            <w:rStyle w:val="Hyperlink"/>
          </w:rPr>
          <w:t>http://www.msichicago.org/whats-here/exhibits/science-storms/the-exhibit/tsunami/tsunami-wave-tank/</w:t>
        </w:r>
      </w:hyperlink>
    </w:p>
    <w:p w:rsidR="00D874D5" w:rsidRDefault="00D874D5" w:rsidP="00D874D5">
      <w:pPr>
        <w:ind w:left="1080"/>
        <w:jc w:val="center"/>
        <w:rPr>
          <w:sz w:val="28"/>
          <w:szCs w:val="28"/>
        </w:rPr>
      </w:pPr>
      <w:r>
        <w:rPr>
          <w:noProof/>
          <w:sz w:val="28"/>
          <w:szCs w:val="28"/>
        </w:rPr>
        <w:lastRenderedPageBreak/>
        <w:drawing>
          <wp:inline distT="0" distB="0" distL="0" distR="0">
            <wp:extent cx="5943600" cy="4457700"/>
            <wp:effectExtent l="19050" t="0" r="0" b="0"/>
            <wp:docPr id="4" name="Picture 3" descr="IMG_35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99.JPG"/>
                    <pic:cNvPicPr/>
                  </pic:nvPicPr>
                  <pic:blipFill>
                    <a:blip r:embed="rId20" cstate="print"/>
                    <a:stretch>
                      <a:fillRect/>
                    </a:stretch>
                  </pic:blipFill>
                  <pic:spPr>
                    <a:xfrm>
                      <a:off x="0" y="0"/>
                      <a:ext cx="5943600" cy="4457700"/>
                    </a:xfrm>
                    <a:prstGeom prst="rect">
                      <a:avLst/>
                    </a:prstGeom>
                  </pic:spPr>
                </pic:pic>
              </a:graphicData>
            </a:graphic>
          </wp:inline>
        </w:drawing>
      </w:r>
    </w:p>
    <w:p w:rsidR="00D874D5" w:rsidRDefault="00D874D5" w:rsidP="00D874D5">
      <w:pPr>
        <w:ind w:left="1080"/>
        <w:rPr>
          <w:sz w:val="28"/>
          <w:szCs w:val="28"/>
        </w:rPr>
      </w:pPr>
      <w:r>
        <w:rPr>
          <w:sz w:val="28"/>
          <w:szCs w:val="28"/>
        </w:rPr>
        <w:t>Marine Science Class testing their surfboards in the wave tank.</w:t>
      </w:r>
    </w:p>
    <w:p w:rsidR="00D874D5" w:rsidRDefault="00D874D5" w:rsidP="00D874D5">
      <w:pPr>
        <w:ind w:left="1080"/>
        <w:rPr>
          <w:sz w:val="28"/>
          <w:szCs w:val="28"/>
        </w:rPr>
      </w:pPr>
    </w:p>
    <w:p w:rsidR="00D874D5" w:rsidRDefault="00D874D5" w:rsidP="00D874D5">
      <w:pPr>
        <w:ind w:left="1080"/>
        <w:jc w:val="center"/>
        <w:rPr>
          <w:sz w:val="28"/>
          <w:szCs w:val="28"/>
        </w:rPr>
      </w:pPr>
      <w:r>
        <w:rPr>
          <w:noProof/>
          <w:sz w:val="28"/>
          <w:szCs w:val="28"/>
        </w:rPr>
        <w:lastRenderedPageBreak/>
        <w:drawing>
          <wp:inline distT="0" distB="0" distL="0" distR="0">
            <wp:extent cx="5943600" cy="4457700"/>
            <wp:effectExtent l="19050" t="0" r="0" b="0"/>
            <wp:docPr id="5" name="Picture 4" descr="IMG_3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19.JPG"/>
                    <pic:cNvPicPr/>
                  </pic:nvPicPr>
                  <pic:blipFill>
                    <a:blip r:embed="rId21" cstate="print"/>
                    <a:stretch>
                      <a:fillRect/>
                    </a:stretch>
                  </pic:blipFill>
                  <pic:spPr>
                    <a:xfrm>
                      <a:off x="0" y="0"/>
                      <a:ext cx="5943600" cy="4457700"/>
                    </a:xfrm>
                    <a:prstGeom prst="rect">
                      <a:avLst/>
                    </a:prstGeom>
                  </pic:spPr>
                </pic:pic>
              </a:graphicData>
            </a:graphic>
          </wp:inline>
        </w:drawing>
      </w:r>
    </w:p>
    <w:p w:rsidR="00D874D5" w:rsidRPr="005D33A1" w:rsidRDefault="00D874D5" w:rsidP="00D874D5">
      <w:pPr>
        <w:ind w:left="1080"/>
        <w:rPr>
          <w:sz w:val="28"/>
          <w:szCs w:val="28"/>
        </w:rPr>
      </w:pPr>
      <w:r>
        <w:rPr>
          <w:sz w:val="28"/>
          <w:szCs w:val="28"/>
        </w:rPr>
        <w:t>Marine Science Class group Presentation on Sound Speed.</w:t>
      </w:r>
    </w:p>
    <w:sectPr w:rsidR="00D874D5" w:rsidRPr="005D33A1" w:rsidSect="00D87C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D00DB"/>
    <w:multiLevelType w:val="hybridMultilevel"/>
    <w:tmpl w:val="1A022166"/>
    <w:lvl w:ilvl="0" w:tplc="C0E00722">
      <w:start w:val="1"/>
      <w:numFmt w:val="bullet"/>
      <w:lvlText w:val="●"/>
      <w:lvlJc w:val="left"/>
      <w:pPr>
        <w:tabs>
          <w:tab w:val="num" w:pos="720"/>
        </w:tabs>
        <w:ind w:left="720" w:hanging="360"/>
      </w:pPr>
      <w:rPr>
        <w:rFonts w:ascii="Georgia" w:hAnsi="Georgia" w:hint="default"/>
      </w:rPr>
    </w:lvl>
    <w:lvl w:ilvl="1" w:tplc="164235D4">
      <w:start w:val="1"/>
      <w:numFmt w:val="bullet"/>
      <w:lvlText w:val="●"/>
      <w:lvlJc w:val="left"/>
      <w:pPr>
        <w:tabs>
          <w:tab w:val="num" w:pos="1440"/>
        </w:tabs>
        <w:ind w:left="1440" w:hanging="360"/>
      </w:pPr>
      <w:rPr>
        <w:rFonts w:ascii="Georgia" w:hAnsi="Georgia" w:hint="default"/>
      </w:rPr>
    </w:lvl>
    <w:lvl w:ilvl="2" w:tplc="941C6920" w:tentative="1">
      <w:start w:val="1"/>
      <w:numFmt w:val="bullet"/>
      <w:lvlText w:val="●"/>
      <w:lvlJc w:val="left"/>
      <w:pPr>
        <w:tabs>
          <w:tab w:val="num" w:pos="2160"/>
        </w:tabs>
        <w:ind w:left="2160" w:hanging="360"/>
      </w:pPr>
      <w:rPr>
        <w:rFonts w:ascii="Georgia" w:hAnsi="Georgia" w:hint="default"/>
      </w:rPr>
    </w:lvl>
    <w:lvl w:ilvl="3" w:tplc="5F0257DA" w:tentative="1">
      <w:start w:val="1"/>
      <w:numFmt w:val="bullet"/>
      <w:lvlText w:val="●"/>
      <w:lvlJc w:val="left"/>
      <w:pPr>
        <w:tabs>
          <w:tab w:val="num" w:pos="2880"/>
        </w:tabs>
        <w:ind w:left="2880" w:hanging="360"/>
      </w:pPr>
      <w:rPr>
        <w:rFonts w:ascii="Georgia" w:hAnsi="Georgia" w:hint="default"/>
      </w:rPr>
    </w:lvl>
    <w:lvl w:ilvl="4" w:tplc="BB623234" w:tentative="1">
      <w:start w:val="1"/>
      <w:numFmt w:val="bullet"/>
      <w:lvlText w:val="●"/>
      <w:lvlJc w:val="left"/>
      <w:pPr>
        <w:tabs>
          <w:tab w:val="num" w:pos="3600"/>
        </w:tabs>
        <w:ind w:left="3600" w:hanging="360"/>
      </w:pPr>
      <w:rPr>
        <w:rFonts w:ascii="Georgia" w:hAnsi="Georgia" w:hint="default"/>
      </w:rPr>
    </w:lvl>
    <w:lvl w:ilvl="5" w:tplc="759442B0" w:tentative="1">
      <w:start w:val="1"/>
      <w:numFmt w:val="bullet"/>
      <w:lvlText w:val="●"/>
      <w:lvlJc w:val="left"/>
      <w:pPr>
        <w:tabs>
          <w:tab w:val="num" w:pos="4320"/>
        </w:tabs>
        <w:ind w:left="4320" w:hanging="360"/>
      </w:pPr>
      <w:rPr>
        <w:rFonts w:ascii="Georgia" w:hAnsi="Georgia" w:hint="default"/>
      </w:rPr>
    </w:lvl>
    <w:lvl w:ilvl="6" w:tplc="E09662EA" w:tentative="1">
      <w:start w:val="1"/>
      <w:numFmt w:val="bullet"/>
      <w:lvlText w:val="●"/>
      <w:lvlJc w:val="left"/>
      <w:pPr>
        <w:tabs>
          <w:tab w:val="num" w:pos="5040"/>
        </w:tabs>
        <w:ind w:left="5040" w:hanging="360"/>
      </w:pPr>
      <w:rPr>
        <w:rFonts w:ascii="Georgia" w:hAnsi="Georgia" w:hint="default"/>
      </w:rPr>
    </w:lvl>
    <w:lvl w:ilvl="7" w:tplc="375C1628" w:tentative="1">
      <w:start w:val="1"/>
      <w:numFmt w:val="bullet"/>
      <w:lvlText w:val="●"/>
      <w:lvlJc w:val="left"/>
      <w:pPr>
        <w:tabs>
          <w:tab w:val="num" w:pos="5760"/>
        </w:tabs>
        <w:ind w:left="5760" w:hanging="360"/>
      </w:pPr>
      <w:rPr>
        <w:rFonts w:ascii="Georgia" w:hAnsi="Georgia" w:hint="default"/>
      </w:rPr>
    </w:lvl>
    <w:lvl w:ilvl="8" w:tplc="7F926CE6" w:tentative="1">
      <w:start w:val="1"/>
      <w:numFmt w:val="bullet"/>
      <w:lvlText w:val="●"/>
      <w:lvlJc w:val="left"/>
      <w:pPr>
        <w:tabs>
          <w:tab w:val="num" w:pos="6480"/>
        </w:tabs>
        <w:ind w:left="6480" w:hanging="360"/>
      </w:pPr>
      <w:rPr>
        <w:rFonts w:ascii="Georgia" w:hAnsi="Georgia" w:hint="default"/>
      </w:rPr>
    </w:lvl>
  </w:abstractNum>
  <w:abstractNum w:abstractNumId="1">
    <w:nsid w:val="0DA17DB7"/>
    <w:multiLevelType w:val="multilevel"/>
    <w:tmpl w:val="5A668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DD0920"/>
    <w:multiLevelType w:val="hybridMultilevel"/>
    <w:tmpl w:val="87FA02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3A976C3A"/>
    <w:multiLevelType w:val="hybridMultilevel"/>
    <w:tmpl w:val="7DDE11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3F445AE5"/>
    <w:multiLevelType w:val="hybridMultilevel"/>
    <w:tmpl w:val="C7267232"/>
    <w:lvl w:ilvl="0" w:tplc="04090001">
      <w:start w:val="1"/>
      <w:numFmt w:val="bullet"/>
      <w:lvlText w:val=""/>
      <w:lvlJc w:val="left"/>
      <w:pPr>
        <w:tabs>
          <w:tab w:val="num" w:pos="360"/>
        </w:tabs>
        <w:ind w:left="360" w:hanging="360"/>
      </w:pPr>
      <w:rPr>
        <w:rFonts w:ascii="Symbol" w:hAnsi="Symbol" w:hint="default"/>
      </w:rPr>
    </w:lvl>
    <w:lvl w:ilvl="1" w:tplc="45D429A8">
      <w:start w:val="1"/>
      <w:numFmt w:val="bullet"/>
      <w:lvlText w:val="-"/>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42311782"/>
    <w:multiLevelType w:val="hybridMultilevel"/>
    <w:tmpl w:val="6F4074C8"/>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6">
    <w:nsid w:val="62DF51D5"/>
    <w:multiLevelType w:val="hybridMultilevel"/>
    <w:tmpl w:val="89D2A34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7E4C0FE6"/>
    <w:multiLevelType w:val="hybridMultilevel"/>
    <w:tmpl w:val="E8BE5F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1"/>
  </w:num>
  <w:num w:numId="3">
    <w:abstractNumId w:val="6"/>
  </w:num>
  <w:num w:numId="4">
    <w:abstractNumId w:val="0"/>
  </w:num>
  <w:num w:numId="5">
    <w:abstractNumId w:val="2"/>
  </w:num>
  <w:num w:numId="6">
    <w:abstractNumId w:val="7"/>
  </w:num>
  <w:num w:numId="7">
    <w:abstractNumId w:val="3"/>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00D02"/>
    <w:rsid w:val="0001333F"/>
    <w:rsid w:val="0005582C"/>
    <w:rsid w:val="000B0074"/>
    <w:rsid w:val="002A6AA8"/>
    <w:rsid w:val="002F6BF1"/>
    <w:rsid w:val="00370326"/>
    <w:rsid w:val="005D33A1"/>
    <w:rsid w:val="00713875"/>
    <w:rsid w:val="0076156D"/>
    <w:rsid w:val="00894193"/>
    <w:rsid w:val="009F2D07"/>
    <w:rsid w:val="00A04BCA"/>
    <w:rsid w:val="00A27C91"/>
    <w:rsid w:val="00B6792D"/>
    <w:rsid w:val="00BB51DD"/>
    <w:rsid w:val="00C8301E"/>
    <w:rsid w:val="00CD5132"/>
    <w:rsid w:val="00D106BF"/>
    <w:rsid w:val="00D874D5"/>
    <w:rsid w:val="00D87C0A"/>
    <w:rsid w:val="00EF6347"/>
    <w:rsid w:val="00F00D02"/>
    <w:rsid w:val="00F20D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D0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6BF"/>
    <w:pPr>
      <w:ind w:left="720"/>
      <w:contextualSpacing/>
    </w:pPr>
  </w:style>
  <w:style w:type="character" w:styleId="Hyperlink">
    <w:name w:val="Hyperlink"/>
    <w:basedOn w:val="DefaultParagraphFont"/>
    <w:uiPriority w:val="99"/>
    <w:semiHidden/>
    <w:unhideWhenUsed/>
    <w:rsid w:val="0005582C"/>
    <w:rPr>
      <w:color w:val="0000FF"/>
      <w:u w:val="single"/>
    </w:rPr>
  </w:style>
  <w:style w:type="paragraph" w:styleId="BalloonText">
    <w:name w:val="Balloon Text"/>
    <w:basedOn w:val="Normal"/>
    <w:link w:val="BalloonTextChar"/>
    <w:uiPriority w:val="99"/>
    <w:semiHidden/>
    <w:unhideWhenUsed/>
    <w:rsid w:val="002A6AA8"/>
    <w:rPr>
      <w:rFonts w:ascii="Tahoma" w:hAnsi="Tahoma" w:cs="Tahoma"/>
      <w:sz w:val="16"/>
      <w:szCs w:val="16"/>
    </w:rPr>
  </w:style>
  <w:style w:type="character" w:customStyle="1" w:styleId="BalloonTextChar">
    <w:name w:val="Balloon Text Char"/>
    <w:basedOn w:val="DefaultParagraphFont"/>
    <w:link w:val="BalloonText"/>
    <w:uiPriority w:val="99"/>
    <w:semiHidden/>
    <w:rsid w:val="002A6AA8"/>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9F2D07"/>
    <w:rPr>
      <w:sz w:val="18"/>
      <w:szCs w:val="18"/>
    </w:rPr>
  </w:style>
  <w:style w:type="paragraph" w:styleId="CommentText">
    <w:name w:val="annotation text"/>
    <w:basedOn w:val="Normal"/>
    <w:link w:val="CommentTextChar"/>
    <w:uiPriority w:val="99"/>
    <w:semiHidden/>
    <w:unhideWhenUsed/>
    <w:rsid w:val="009F2D07"/>
    <w:rPr>
      <w:rFonts w:asciiTheme="minorHAnsi" w:eastAsiaTheme="minorEastAsia" w:hAnsiTheme="minorHAnsi" w:cstheme="minorBidi"/>
      <w:lang w:eastAsia="ja-JP"/>
    </w:rPr>
  </w:style>
  <w:style w:type="character" w:customStyle="1" w:styleId="CommentTextChar">
    <w:name w:val="Comment Text Char"/>
    <w:basedOn w:val="DefaultParagraphFont"/>
    <w:link w:val="CommentText"/>
    <w:uiPriority w:val="99"/>
    <w:semiHidden/>
    <w:rsid w:val="009F2D07"/>
    <w:rPr>
      <w:rFonts w:eastAsiaTheme="minorEastAsia"/>
      <w:sz w:val="24"/>
      <w:szCs w:val="24"/>
      <w:lang w:eastAsia="ja-JP"/>
    </w:rPr>
  </w:style>
</w:styles>
</file>

<file path=word/webSettings.xml><?xml version="1.0" encoding="utf-8"?>
<w:webSettings xmlns:r="http://schemas.openxmlformats.org/officeDocument/2006/relationships" xmlns:w="http://schemas.openxmlformats.org/wordprocessingml/2006/main">
  <w:divs>
    <w:div w:id="1286348063">
      <w:bodyDiv w:val="1"/>
      <w:marLeft w:val="0"/>
      <w:marRight w:val="0"/>
      <w:marTop w:val="0"/>
      <w:marBottom w:val="0"/>
      <w:divBdr>
        <w:top w:val="none" w:sz="0" w:space="0" w:color="auto"/>
        <w:left w:val="none" w:sz="0" w:space="0" w:color="auto"/>
        <w:bottom w:val="none" w:sz="0" w:space="0" w:color="auto"/>
        <w:right w:val="none" w:sz="0" w:space="0" w:color="auto"/>
      </w:divBdr>
    </w:div>
    <w:div w:id="1767775258">
      <w:bodyDiv w:val="1"/>
      <w:marLeft w:val="0"/>
      <w:marRight w:val="0"/>
      <w:marTop w:val="0"/>
      <w:marBottom w:val="0"/>
      <w:divBdr>
        <w:top w:val="none" w:sz="0" w:space="0" w:color="auto"/>
        <w:left w:val="none" w:sz="0" w:space="0" w:color="auto"/>
        <w:bottom w:val="none" w:sz="0" w:space="0" w:color="auto"/>
        <w:right w:val="none" w:sz="0" w:space="0" w:color="auto"/>
      </w:divBdr>
      <w:divsChild>
        <w:div w:id="211036600">
          <w:marLeft w:val="864"/>
          <w:marRight w:val="0"/>
          <w:marTop w:val="77"/>
          <w:marBottom w:val="0"/>
          <w:divBdr>
            <w:top w:val="none" w:sz="0" w:space="0" w:color="auto"/>
            <w:left w:val="none" w:sz="0" w:space="0" w:color="auto"/>
            <w:bottom w:val="none" w:sz="0" w:space="0" w:color="auto"/>
            <w:right w:val="none" w:sz="0" w:space="0" w:color="auto"/>
          </w:divBdr>
        </w:div>
        <w:div w:id="214513704">
          <w:marLeft w:val="864"/>
          <w:marRight w:val="0"/>
          <w:marTop w:val="82"/>
          <w:marBottom w:val="0"/>
          <w:divBdr>
            <w:top w:val="none" w:sz="0" w:space="0" w:color="auto"/>
            <w:left w:val="none" w:sz="0" w:space="0" w:color="auto"/>
            <w:bottom w:val="none" w:sz="0" w:space="0" w:color="auto"/>
            <w:right w:val="none" w:sz="0" w:space="0" w:color="auto"/>
          </w:divBdr>
        </w:div>
      </w:divsChild>
    </w:div>
    <w:div w:id="185966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youtu.be/N-M0Q1P_EKs" TargetMode="External"/><Relationship Id="rId13" Type="http://schemas.openxmlformats.org/officeDocument/2006/relationships/hyperlink" Target="http://dosits.org/science/sciencesummary/"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hyperlink" Target="http://dsc.discovery.com/videos/assignment-discovery-shorts-waves-of-destruction-tsunamis.html" TargetMode="External"/><Relationship Id="rId12" Type="http://schemas.openxmlformats.org/officeDocument/2006/relationships/hyperlink" Target="http://dosits.org/audio/interactive/" TargetMode="External"/><Relationship Id="rId17" Type="http://schemas.openxmlformats.org/officeDocument/2006/relationships/hyperlink" Target="http://oceanexplorer.noaa.gov/edu/learning/media/lesson9_220.jpg"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hyperlink" Target="http://earthref.org/SCC/lessons/2009/earthquakes/" TargetMode="External"/><Relationship Id="rId11" Type="http://schemas.openxmlformats.org/officeDocument/2006/relationships/hyperlink" Target="http://dosits.org/resources/teachers/" TargetMode="External"/><Relationship Id="rId5" Type="http://schemas.openxmlformats.org/officeDocument/2006/relationships/webSettings" Target="webSettings.xml"/><Relationship Id="rId15" Type="http://schemas.openxmlformats.org/officeDocument/2006/relationships/hyperlink" Target="http://oceanexplorer.noaa.gov/explorations/sound01/background/acoustics/media/sofar.html" TargetMode="External"/><Relationship Id="rId23" Type="http://schemas.openxmlformats.org/officeDocument/2006/relationships/theme" Target="theme/theme1.xml"/><Relationship Id="rId10" Type="http://schemas.openxmlformats.org/officeDocument/2006/relationships/hyperlink" Target="http://oceanexplorer.noaa.gov/edu/learning/9_ocean_waves/activities/breaking_waves.html" TargetMode="External"/><Relationship Id="rId19" Type="http://schemas.openxmlformats.org/officeDocument/2006/relationships/hyperlink" Target="http://www.msichicago.org/whats-here/exhibits/science-storms/the-exhibit/tsunami/tsunami-wave-tank/" TargetMode="External"/><Relationship Id="rId4" Type="http://schemas.openxmlformats.org/officeDocument/2006/relationships/settings" Target="settings.xml"/><Relationship Id="rId9" Type="http://schemas.openxmlformats.org/officeDocument/2006/relationships/hyperlink" Target="http://www.nationalgeographic.com/volvooceanrace/interactives/waves/index.html" TargetMode="External"/><Relationship Id="rId14" Type="http://schemas.openxmlformats.org/officeDocument/2006/relationships/image" Target="media/image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A3F7AD-B44C-478C-BFA2-0E0BFB98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2691</TotalTime>
  <Pages>6</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brianne</dc:creator>
  <cp:lastModifiedBy>brianne</cp:lastModifiedBy>
  <cp:revision>9</cp:revision>
  <dcterms:created xsi:type="dcterms:W3CDTF">2012-04-16T23:45:00Z</dcterms:created>
  <dcterms:modified xsi:type="dcterms:W3CDTF">2012-05-10T21:50:00Z</dcterms:modified>
</cp:coreProperties>
</file>