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6D2" w:rsidRPr="00EC06D2" w:rsidRDefault="00EC06D2" w:rsidP="00EC06D2">
      <w:pPr>
        <w:jc w:val="center"/>
        <w:rPr>
          <w:sz w:val="32"/>
          <w:szCs w:val="32"/>
          <w:u w:val="single"/>
        </w:rPr>
      </w:pPr>
      <w:r w:rsidRPr="00EC06D2">
        <w:rPr>
          <w:sz w:val="32"/>
          <w:szCs w:val="32"/>
          <w:u w:val="single"/>
        </w:rPr>
        <w:t>Air-sea interactions: properties of gases in an Earth system context</w:t>
      </w:r>
    </w:p>
    <w:p w:rsidR="00EC06D2" w:rsidRPr="00BD6864" w:rsidRDefault="003F6CEB" w:rsidP="00EC06D2">
      <w:pPr>
        <w:jc w:val="center"/>
        <w:rPr>
          <w:b/>
          <w:i/>
          <w:sz w:val="28"/>
          <w:szCs w:val="28"/>
        </w:rPr>
      </w:pPr>
      <w:r w:rsidRPr="00C4791F">
        <w:rPr>
          <w:b/>
          <w:i/>
          <w:sz w:val="28"/>
          <w:szCs w:val="28"/>
        </w:rPr>
        <w:t>Lesson</w:t>
      </w:r>
      <w:r w:rsidR="00EC06D2" w:rsidRPr="00C4791F">
        <w:rPr>
          <w:b/>
          <w:i/>
          <w:sz w:val="28"/>
          <w:szCs w:val="28"/>
        </w:rPr>
        <w:t xml:space="preserve"> Plan</w:t>
      </w:r>
      <w:r w:rsidRPr="00C4791F">
        <w:rPr>
          <w:b/>
          <w:i/>
          <w:sz w:val="28"/>
          <w:szCs w:val="28"/>
        </w:rPr>
        <w:t xml:space="preserve"> </w:t>
      </w:r>
      <w:r w:rsidR="00BD6864">
        <w:rPr>
          <w:b/>
          <w:i/>
          <w:sz w:val="28"/>
          <w:szCs w:val="28"/>
        </w:rPr>
        <w:t>2</w:t>
      </w:r>
      <w:r w:rsidR="00EC06D2" w:rsidRPr="00C4791F">
        <w:rPr>
          <w:b/>
          <w:i/>
          <w:sz w:val="28"/>
          <w:szCs w:val="28"/>
        </w:rPr>
        <w:t xml:space="preserve"> – </w:t>
      </w:r>
      <w:r w:rsidR="00BD6864">
        <w:rPr>
          <w:b/>
          <w:i/>
          <w:sz w:val="28"/>
          <w:szCs w:val="28"/>
        </w:rPr>
        <w:t>Surface tension, surfactants, sea foam</w:t>
      </w:r>
      <w:r w:rsidR="005F0E07">
        <w:rPr>
          <w:sz w:val="24"/>
          <w:szCs w:val="24"/>
        </w:rPr>
        <w:br/>
      </w:r>
      <w:r w:rsidR="00C4791F">
        <w:rPr>
          <w:sz w:val="24"/>
          <w:szCs w:val="24"/>
        </w:rPr>
        <w:t>p</w:t>
      </w:r>
      <w:r w:rsidR="00C4791F" w:rsidRPr="00C4791F">
        <w:rPr>
          <w:sz w:val="24"/>
          <w:szCs w:val="24"/>
        </w:rPr>
        <w:t>repared by Sean Walstead, Univ. of Calif</w:t>
      </w:r>
      <w:r w:rsidR="00C4791F">
        <w:rPr>
          <w:sz w:val="24"/>
          <w:szCs w:val="24"/>
        </w:rPr>
        <w:t>ornia</w:t>
      </w:r>
      <w:r w:rsidR="00C4791F" w:rsidRPr="00C4791F">
        <w:rPr>
          <w:sz w:val="24"/>
          <w:szCs w:val="24"/>
        </w:rPr>
        <w:t xml:space="preserve"> S.D. &amp; </w:t>
      </w:r>
      <w:r w:rsidR="00C4791F">
        <w:rPr>
          <w:sz w:val="24"/>
          <w:szCs w:val="24"/>
        </w:rPr>
        <w:br/>
      </w:r>
      <w:r w:rsidR="00C4791F" w:rsidRPr="00C4791F">
        <w:rPr>
          <w:sz w:val="24"/>
          <w:szCs w:val="24"/>
        </w:rPr>
        <w:t>Alison Dickens, Lincoln High School, San Diego Unified School District</w:t>
      </w:r>
    </w:p>
    <w:p w:rsidR="00C4791F" w:rsidRDefault="00C4791F" w:rsidP="00C4791F">
      <w:pPr>
        <w:rPr>
          <w:sz w:val="24"/>
          <w:szCs w:val="24"/>
        </w:rPr>
      </w:pPr>
    </w:p>
    <w:p w:rsidR="00FB00D3" w:rsidRPr="00827D04" w:rsidRDefault="00C4791F" w:rsidP="00827D04">
      <w:pPr>
        <w:rPr>
          <w:rFonts w:cstheme="minorHAnsi"/>
          <w:sz w:val="24"/>
          <w:szCs w:val="24"/>
        </w:rPr>
      </w:pPr>
      <w:r w:rsidRPr="00163060">
        <w:rPr>
          <w:b/>
          <w:sz w:val="24"/>
          <w:szCs w:val="24"/>
        </w:rPr>
        <w:t>Summary:</w:t>
      </w:r>
      <w:r w:rsidR="005F0E07" w:rsidRPr="00163060">
        <w:rPr>
          <w:b/>
          <w:sz w:val="24"/>
          <w:szCs w:val="24"/>
        </w:rPr>
        <w:t xml:space="preserve"> </w:t>
      </w:r>
      <w:r w:rsidR="00501653" w:rsidRPr="00163060">
        <w:rPr>
          <w:b/>
          <w:sz w:val="24"/>
          <w:szCs w:val="24"/>
        </w:rPr>
        <w:br/>
      </w:r>
      <w:r w:rsidR="00BF4396" w:rsidRPr="00BF4396">
        <w:rPr>
          <w:rFonts w:cstheme="minorHAnsi"/>
          <w:sz w:val="24"/>
          <w:szCs w:val="24"/>
        </w:rPr>
        <w:t>Surface tension is a property of liquids that causes the surface of a liquid to contract. Because of hydrogen bonding in water, its surface tension is very high. The effects of water's high surface tension can be seen all around us. Bubbles form more easily in a solution with lowered surface tension. The lowered surface tension allows air to separate the molecules forming a bubble wall and allows the bubble to expand. Surfactants in the ocean lower the water’s surface tension and increases sea foam persistence. Increased sea foam leads to increased bubble-mediated gas exchange between the ocean and atmosphere and incr</w:t>
      </w:r>
      <w:r w:rsidR="00BF4396">
        <w:rPr>
          <w:rFonts w:cstheme="minorHAnsi"/>
          <w:sz w:val="24"/>
          <w:szCs w:val="24"/>
        </w:rPr>
        <w:t>eased marine aerosol production leading to cloud formation. In this 2-day lesson, students will learn about surface tension, surfactants, sea foam, and cloud nucleation through 2 short demos, 1 activity and 2 PowerPoint lessons. The worksheets that accompany each PowerPoint lesson can either be used to guide conversation or finished as a homework assignment. In the first demonstration, fresh water and soapy water are agitated and differences are noted. This opening demo is meant to set the tone for the lesson. The second short demonstration investigates surface tension and asks students to try and fit as many drops of water on a penny as possible. The main activity investigates the effect of glycerin on bubble size and life span.</w:t>
      </w:r>
      <w:r w:rsidR="00827D04" w:rsidRPr="00827D04">
        <w:rPr>
          <w:rFonts w:eastAsia="MS PGothic" w:hAnsi="Calibri" w:cs="MS PGothic"/>
          <w:color w:val="000000" w:themeColor="text1"/>
          <w:kern w:val="24"/>
          <w:sz w:val="24"/>
          <w:szCs w:val="24"/>
        </w:rPr>
        <w:t xml:space="preserve"> </w:t>
      </w:r>
      <w:r w:rsidR="00827D04">
        <w:rPr>
          <w:rFonts w:cstheme="minorHAnsi"/>
          <w:sz w:val="24"/>
          <w:szCs w:val="24"/>
        </w:rPr>
        <w:t xml:space="preserve">During Day 2, </w:t>
      </w:r>
      <w:r w:rsidR="00827D04" w:rsidRPr="00827D04">
        <w:rPr>
          <w:rFonts w:cstheme="minorHAnsi"/>
          <w:sz w:val="24"/>
          <w:szCs w:val="24"/>
        </w:rPr>
        <w:t>data from the lab activity will be shared as a class between student groups. The remainder of the instruction period will be dedicated to a lesson surfactants, sea foam, and cloud nucleation.</w:t>
      </w:r>
    </w:p>
    <w:p w:rsidR="007A6229" w:rsidRDefault="007A6229" w:rsidP="00C4791F">
      <w:pPr>
        <w:rPr>
          <w:b/>
          <w:sz w:val="24"/>
          <w:szCs w:val="24"/>
        </w:rPr>
      </w:pPr>
    </w:p>
    <w:p w:rsidR="00BF4396" w:rsidRPr="00C47334" w:rsidRDefault="00C47334" w:rsidP="00C4791F">
      <w:pPr>
        <w:rPr>
          <w:b/>
          <w:sz w:val="24"/>
          <w:szCs w:val="24"/>
        </w:rPr>
      </w:pPr>
      <w:r w:rsidRPr="00C47334">
        <w:rPr>
          <w:b/>
          <w:sz w:val="24"/>
          <w:szCs w:val="24"/>
        </w:rPr>
        <w:t>Learning Goals:</w:t>
      </w:r>
    </w:p>
    <w:p w:rsidR="00C47334" w:rsidRPr="00C47334" w:rsidRDefault="00C47334" w:rsidP="00C47334">
      <w:pPr>
        <w:pStyle w:val="ListParagraph"/>
        <w:numPr>
          <w:ilvl w:val="0"/>
          <w:numId w:val="2"/>
        </w:numPr>
        <w:spacing w:after="0" w:line="240" w:lineRule="auto"/>
        <w:rPr>
          <w:sz w:val="24"/>
          <w:szCs w:val="24"/>
        </w:rPr>
      </w:pPr>
      <w:r w:rsidRPr="00C47334">
        <w:rPr>
          <w:sz w:val="24"/>
          <w:szCs w:val="24"/>
        </w:rPr>
        <w:t>The attraction of molecules at the surface of a liquid is called surface tension.</w:t>
      </w:r>
    </w:p>
    <w:p w:rsidR="00C47334" w:rsidRPr="00C47334" w:rsidRDefault="00C47334" w:rsidP="00C47334">
      <w:pPr>
        <w:pStyle w:val="ListParagraph"/>
        <w:numPr>
          <w:ilvl w:val="0"/>
          <w:numId w:val="2"/>
        </w:numPr>
        <w:spacing w:after="0" w:line="240" w:lineRule="auto"/>
        <w:rPr>
          <w:sz w:val="24"/>
          <w:szCs w:val="24"/>
        </w:rPr>
      </w:pPr>
      <w:r w:rsidRPr="00C47334">
        <w:rPr>
          <w:sz w:val="24"/>
          <w:szCs w:val="24"/>
        </w:rPr>
        <w:t>The addition of surfactants lowers the surface tension of a liquid.</w:t>
      </w:r>
    </w:p>
    <w:p w:rsidR="00C47334" w:rsidRPr="00C47334" w:rsidRDefault="00A96578" w:rsidP="00C47334">
      <w:pPr>
        <w:pStyle w:val="ListParagraph"/>
        <w:numPr>
          <w:ilvl w:val="0"/>
          <w:numId w:val="2"/>
        </w:numPr>
        <w:spacing w:after="0" w:line="240" w:lineRule="auto"/>
        <w:rPr>
          <w:sz w:val="24"/>
          <w:szCs w:val="24"/>
        </w:rPr>
      </w:pPr>
      <w:r>
        <w:rPr>
          <w:sz w:val="24"/>
          <w:szCs w:val="24"/>
        </w:rPr>
        <w:t>Sea spray contributes to marine cloud formation</w:t>
      </w:r>
      <w:r w:rsidR="00C47334" w:rsidRPr="00C47334">
        <w:rPr>
          <w:sz w:val="24"/>
          <w:szCs w:val="24"/>
        </w:rPr>
        <w:t>.</w:t>
      </w:r>
    </w:p>
    <w:p w:rsidR="00C47334" w:rsidRDefault="00C47334" w:rsidP="00C4791F">
      <w:pPr>
        <w:rPr>
          <w:sz w:val="24"/>
          <w:szCs w:val="24"/>
        </w:rPr>
      </w:pPr>
    </w:p>
    <w:p w:rsidR="00C47334" w:rsidRPr="00C47334" w:rsidRDefault="00C47334" w:rsidP="00C4791F">
      <w:pPr>
        <w:rPr>
          <w:b/>
          <w:sz w:val="24"/>
          <w:szCs w:val="24"/>
        </w:rPr>
      </w:pPr>
      <w:r w:rsidRPr="00C47334">
        <w:rPr>
          <w:b/>
          <w:sz w:val="24"/>
          <w:szCs w:val="24"/>
        </w:rPr>
        <w:t>Objectives:</w:t>
      </w:r>
    </w:p>
    <w:p w:rsidR="00C47334" w:rsidRPr="00C47334" w:rsidRDefault="00C47334" w:rsidP="00C47334">
      <w:pPr>
        <w:pStyle w:val="ListParagraph"/>
        <w:numPr>
          <w:ilvl w:val="0"/>
          <w:numId w:val="4"/>
        </w:numPr>
        <w:rPr>
          <w:sz w:val="24"/>
          <w:szCs w:val="24"/>
        </w:rPr>
      </w:pPr>
      <w:r w:rsidRPr="00C47334">
        <w:rPr>
          <w:sz w:val="24"/>
          <w:szCs w:val="24"/>
        </w:rPr>
        <w:t>Students will be able to define surface tension and explain why water has a high surface tension.</w:t>
      </w:r>
    </w:p>
    <w:p w:rsidR="00C47334" w:rsidRPr="00C47334" w:rsidRDefault="00C47334" w:rsidP="00C47334">
      <w:pPr>
        <w:pStyle w:val="ListParagraph"/>
        <w:numPr>
          <w:ilvl w:val="0"/>
          <w:numId w:val="4"/>
        </w:numPr>
        <w:rPr>
          <w:sz w:val="24"/>
          <w:szCs w:val="24"/>
        </w:rPr>
      </w:pPr>
      <w:r w:rsidRPr="00C47334">
        <w:rPr>
          <w:sz w:val="24"/>
          <w:szCs w:val="24"/>
        </w:rPr>
        <w:t>Students will be able to explain how a wave breaks and how that relates to bubble formation and cloud formation.</w:t>
      </w:r>
    </w:p>
    <w:p w:rsidR="00A84A71" w:rsidRDefault="00A84A71" w:rsidP="00C4791F">
      <w:pPr>
        <w:rPr>
          <w:b/>
          <w:sz w:val="24"/>
          <w:szCs w:val="24"/>
        </w:rPr>
      </w:pPr>
    </w:p>
    <w:p w:rsidR="00C47334" w:rsidRPr="00C47334" w:rsidRDefault="00C47334" w:rsidP="00C4791F">
      <w:pPr>
        <w:rPr>
          <w:b/>
          <w:sz w:val="24"/>
          <w:szCs w:val="24"/>
        </w:rPr>
      </w:pPr>
      <w:r w:rsidRPr="00C47334">
        <w:rPr>
          <w:b/>
          <w:sz w:val="24"/>
          <w:szCs w:val="24"/>
        </w:rPr>
        <w:lastRenderedPageBreak/>
        <w:t>Misconceptions:</w:t>
      </w:r>
    </w:p>
    <w:p w:rsidR="00C47334" w:rsidRDefault="00C47334" w:rsidP="00C47334">
      <w:pPr>
        <w:pStyle w:val="ListParagraph"/>
        <w:numPr>
          <w:ilvl w:val="0"/>
          <w:numId w:val="5"/>
        </w:numPr>
        <w:rPr>
          <w:sz w:val="24"/>
          <w:szCs w:val="24"/>
        </w:rPr>
      </w:pPr>
      <w:r>
        <w:rPr>
          <w:sz w:val="24"/>
          <w:szCs w:val="24"/>
        </w:rPr>
        <w:t>All surfactants are commercially produced.</w:t>
      </w:r>
    </w:p>
    <w:p w:rsidR="00C47334" w:rsidRPr="00C47334" w:rsidRDefault="00C47334" w:rsidP="00C47334">
      <w:pPr>
        <w:pStyle w:val="ListParagraph"/>
        <w:numPr>
          <w:ilvl w:val="0"/>
          <w:numId w:val="5"/>
        </w:numPr>
        <w:rPr>
          <w:sz w:val="24"/>
          <w:szCs w:val="24"/>
        </w:rPr>
      </w:pPr>
      <w:r>
        <w:rPr>
          <w:sz w:val="24"/>
          <w:szCs w:val="24"/>
        </w:rPr>
        <w:t>Evaporation is the only mechanism responsible for cloud formation</w:t>
      </w:r>
    </w:p>
    <w:p w:rsidR="00A84A71" w:rsidRDefault="00A84A71" w:rsidP="005E08F9">
      <w:pPr>
        <w:rPr>
          <w:b/>
          <w:sz w:val="24"/>
          <w:szCs w:val="24"/>
        </w:rPr>
      </w:pPr>
    </w:p>
    <w:p w:rsidR="005E08F9" w:rsidRPr="005E08F9" w:rsidRDefault="005E08F9" w:rsidP="005E08F9">
      <w:pPr>
        <w:rPr>
          <w:sz w:val="24"/>
          <w:szCs w:val="24"/>
        </w:rPr>
      </w:pPr>
      <w:r w:rsidRPr="005E08F9">
        <w:rPr>
          <w:b/>
          <w:sz w:val="24"/>
          <w:szCs w:val="24"/>
        </w:rPr>
        <w:t>California science standards</w:t>
      </w:r>
      <w:r w:rsidRPr="005E08F9">
        <w:rPr>
          <w:sz w:val="24"/>
          <w:szCs w:val="24"/>
        </w:rPr>
        <w:t xml:space="preserve">: </w:t>
      </w:r>
      <w:r>
        <w:rPr>
          <w:sz w:val="24"/>
          <w:szCs w:val="24"/>
        </w:rPr>
        <w:t>C2d, C2h</w:t>
      </w:r>
    </w:p>
    <w:p w:rsidR="00C47334" w:rsidRPr="00163060" w:rsidRDefault="00C47334" w:rsidP="00C4791F">
      <w:pPr>
        <w:rPr>
          <w:sz w:val="24"/>
          <w:szCs w:val="24"/>
        </w:rPr>
      </w:pPr>
    </w:p>
    <w:p w:rsidR="00BD6864" w:rsidRPr="00C47334" w:rsidRDefault="00163060" w:rsidP="00BF4396">
      <w:pPr>
        <w:rPr>
          <w:i/>
          <w:sz w:val="24"/>
          <w:szCs w:val="24"/>
        </w:rPr>
      </w:pPr>
      <w:r w:rsidRPr="00163060">
        <w:rPr>
          <w:b/>
          <w:sz w:val="24"/>
          <w:szCs w:val="24"/>
        </w:rPr>
        <w:t xml:space="preserve">Materials: </w:t>
      </w:r>
      <w:r w:rsidR="00BF4396">
        <w:rPr>
          <w:b/>
          <w:sz w:val="24"/>
          <w:szCs w:val="24"/>
        </w:rPr>
        <w:br/>
      </w:r>
      <w:r w:rsidR="00BD6864" w:rsidRPr="00C47334">
        <w:rPr>
          <w:i/>
          <w:sz w:val="24"/>
          <w:szCs w:val="24"/>
        </w:rPr>
        <w:t xml:space="preserve">Day 1: </w:t>
      </w:r>
    </w:p>
    <w:p w:rsidR="00163060" w:rsidRDefault="00BF4396" w:rsidP="00163060">
      <w:pPr>
        <w:pStyle w:val="ListParagraph"/>
        <w:numPr>
          <w:ilvl w:val="0"/>
          <w:numId w:val="1"/>
        </w:numPr>
        <w:rPr>
          <w:i/>
          <w:sz w:val="24"/>
          <w:szCs w:val="24"/>
        </w:rPr>
      </w:pPr>
      <w:r>
        <w:rPr>
          <w:sz w:val="24"/>
          <w:szCs w:val="24"/>
        </w:rPr>
        <w:t>S</w:t>
      </w:r>
      <w:r w:rsidR="00BD6864" w:rsidRPr="00BD6864">
        <w:rPr>
          <w:sz w:val="24"/>
          <w:szCs w:val="24"/>
        </w:rPr>
        <w:t xml:space="preserve">oapy </w:t>
      </w:r>
      <w:r>
        <w:rPr>
          <w:sz w:val="24"/>
          <w:szCs w:val="24"/>
        </w:rPr>
        <w:t>W</w:t>
      </w:r>
      <w:r w:rsidR="00BD6864" w:rsidRPr="00BD6864">
        <w:rPr>
          <w:sz w:val="24"/>
          <w:szCs w:val="24"/>
        </w:rPr>
        <w:t>ater demonstration</w:t>
      </w:r>
      <w:r>
        <w:rPr>
          <w:sz w:val="24"/>
          <w:szCs w:val="24"/>
        </w:rPr>
        <w:t xml:space="preserve"> (1 setup for teacher)</w:t>
      </w:r>
      <w:r w:rsidR="00BD6864" w:rsidRPr="00BD6864">
        <w:rPr>
          <w:sz w:val="24"/>
          <w:szCs w:val="24"/>
        </w:rPr>
        <w:t>:</w:t>
      </w:r>
      <w:r w:rsidR="00BD6864">
        <w:rPr>
          <w:i/>
          <w:sz w:val="24"/>
          <w:szCs w:val="24"/>
        </w:rPr>
        <w:t xml:space="preserve"> 2 large beakers, water, dish soap, mixing stick</w:t>
      </w:r>
    </w:p>
    <w:p w:rsidR="00BD6864" w:rsidRDefault="00BF4396" w:rsidP="00163060">
      <w:pPr>
        <w:pStyle w:val="ListParagraph"/>
        <w:numPr>
          <w:ilvl w:val="0"/>
          <w:numId w:val="1"/>
        </w:numPr>
        <w:rPr>
          <w:i/>
          <w:sz w:val="24"/>
          <w:szCs w:val="24"/>
        </w:rPr>
      </w:pPr>
      <w:r>
        <w:rPr>
          <w:sz w:val="24"/>
          <w:szCs w:val="24"/>
        </w:rPr>
        <w:t>D</w:t>
      </w:r>
      <w:r w:rsidR="00BD6864" w:rsidRPr="00BD6864">
        <w:rPr>
          <w:sz w:val="24"/>
          <w:szCs w:val="24"/>
        </w:rPr>
        <w:t xml:space="preserve">rops on a </w:t>
      </w:r>
      <w:r>
        <w:rPr>
          <w:sz w:val="24"/>
          <w:szCs w:val="24"/>
        </w:rPr>
        <w:t>P</w:t>
      </w:r>
      <w:r w:rsidR="00BD6864" w:rsidRPr="00BD6864">
        <w:rPr>
          <w:sz w:val="24"/>
          <w:szCs w:val="24"/>
        </w:rPr>
        <w:t>enny demo</w:t>
      </w:r>
      <w:r>
        <w:rPr>
          <w:sz w:val="24"/>
          <w:szCs w:val="24"/>
        </w:rPr>
        <w:t xml:space="preserve"> (per student)</w:t>
      </w:r>
      <w:r w:rsidR="00BD6864" w:rsidRPr="00BD6864">
        <w:rPr>
          <w:sz w:val="24"/>
          <w:szCs w:val="24"/>
        </w:rPr>
        <w:t xml:space="preserve">: </w:t>
      </w:r>
      <w:r w:rsidR="00BD6864">
        <w:rPr>
          <w:i/>
          <w:sz w:val="24"/>
          <w:szCs w:val="24"/>
        </w:rPr>
        <w:t>1 penny, 1 dropper, and 1 glass of water per student</w:t>
      </w:r>
    </w:p>
    <w:p w:rsidR="00BD6864" w:rsidRPr="00BF4396" w:rsidRDefault="00BF4396" w:rsidP="00163060">
      <w:pPr>
        <w:pStyle w:val="ListParagraph"/>
        <w:numPr>
          <w:ilvl w:val="0"/>
          <w:numId w:val="1"/>
        </w:numPr>
        <w:rPr>
          <w:i/>
          <w:sz w:val="24"/>
          <w:szCs w:val="24"/>
        </w:rPr>
      </w:pPr>
      <w:r>
        <w:rPr>
          <w:sz w:val="24"/>
          <w:szCs w:val="24"/>
        </w:rPr>
        <w:t>Soapy and Sticky Bubbles</w:t>
      </w:r>
      <w:r w:rsidR="00BD6864">
        <w:rPr>
          <w:sz w:val="24"/>
          <w:szCs w:val="24"/>
        </w:rPr>
        <w:t xml:space="preserve"> activity</w:t>
      </w:r>
      <w:r>
        <w:rPr>
          <w:sz w:val="24"/>
          <w:szCs w:val="24"/>
        </w:rPr>
        <w:t xml:space="preserve"> (per group of 2 students)</w:t>
      </w:r>
      <w:r w:rsidR="00BD6864">
        <w:rPr>
          <w:sz w:val="24"/>
          <w:szCs w:val="24"/>
        </w:rPr>
        <w:t xml:space="preserve">: </w:t>
      </w:r>
      <w:r w:rsidRPr="00BF4396">
        <w:rPr>
          <w:i/>
          <w:sz w:val="24"/>
          <w:szCs w:val="24"/>
        </w:rPr>
        <w:t>plastic plate with a raised edge, measuring ruler, stop watch, straw, stirrer, 200 mL beaker, 10 mL graduated cylinder, dish soap, glycerin, water</w:t>
      </w:r>
    </w:p>
    <w:p w:rsidR="006855E0" w:rsidRPr="006855E0" w:rsidRDefault="006855E0" w:rsidP="006855E0">
      <w:pPr>
        <w:rPr>
          <w:b/>
          <w:sz w:val="24"/>
          <w:szCs w:val="24"/>
        </w:rPr>
      </w:pPr>
      <w:r w:rsidRPr="006855E0">
        <w:rPr>
          <w:b/>
          <w:sz w:val="24"/>
          <w:szCs w:val="24"/>
        </w:rPr>
        <w:t>Documents:</w:t>
      </w:r>
      <w:r w:rsidR="00BF4396">
        <w:rPr>
          <w:b/>
          <w:sz w:val="24"/>
          <w:szCs w:val="24"/>
        </w:rPr>
        <w:br/>
      </w:r>
      <w:r w:rsidR="00BF4396" w:rsidRPr="00BF4396">
        <w:rPr>
          <w:i/>
          <w:sz w:val="24"/>
          <w:szCs w:val="24"/>
        </w:rPr>
        <w:t>Day 1:</w:t>
      </w:r>
    </w:p>
    <w:p w:rsidR="00163060" w:rsidRPr="00163060" w:rsidRDefault="00163060" w:rsidP="00163060">
      <w:pPr>
        <w:pStyle w:val="ListParagraph"/>
        <w:numPr>
          <w:ilvl w:val="0"/>
          <w:numId w:val="1"/>
        </w:numPr>
        <w:rPr>
          <w:i/>
          <w:sz w:val="24"/>
          <w:szCs w:val="24"/>
        </w:rPr>
      </w:pPr>
      <w:r w:rsidRPr="00532D56">
        <w:rPr>
          <w:sz w:val="24"/>
          <w:szCs w:val="24"/>
        </w:rPr>
        <w:t>Lesson</w:t>
      </w:r>
      <w:r w:rsidR="00BF4396" w:rsidRPr="00532D56">
        <w:rPr>
          <w:sz w:val="24"/>
          <w:szCs w:val="24"/>
        </w:rPr>
        <w:t>2</w:t>
      </w:r>
      <w:r w:rsidRPr="00532D56">
        <w:rPr>
          <w:sz w:val="24"/>
          <w:szCs w:val="24"/>
        </w:rPr>
        <w:t>_</w:t>
      </w:r>
      <w:r w:rsidR="008B05CE">
        <w:rPr>
          <w:sz w:val="24"/>
          <w:szCs w:val="24"/>
        </w:rPr>
        <w:t>Day1_Presentation</w:t>
      </w:r>
      <w:r w:rsidR="00BF4396" w:rsidRPr="00532D56">
        <w:rPr>
          <w:sz w:val="24"/>
          <w:szCs w:val="24"/>
        </w:rPr>
        <w:t>.pptx</w:t>
      </w:r>
      <w:r w:rsidRPr="00532D56">
        <w:rPr>
          <w:sz w:val="24"/>
          <w:szCs w:val="24"/>
        </w:rPr>
        <w:t xml:space="preserve"> </w:t>
      </w:r>
      <w:r w:rsidRPr="00163060">
        <w:rPr>
          <w:sz w:val="24"/>
          <w:szCs w:val="24"/>
        </w:rPr>
        <w:t xml:space="preserve">– </w:t>
      </w:r>
      <w:r w:rsidR="00BF4396" w:rsidRPr="00532D56">
        <w:rPr>
          <w:i/>
          <w:sz w:val="24"/>
          <w:szCs w:val="24"/>
        </w:rPr>
        <w:t>lesson on surface tension, contains directions for Drops on a Penny demo</w:t>
      </w:r>
    </w:p>
    <w:p w:rsidR="00163060" w:rsidRPr="00163060" w:rsidRDefault="00163060" w:rsidP="00163060">
      <w:pPr>
        <w:pStyle w:val="ListParagraph"/>
        <w:numPr>
          <w:ilvl w:val="0"/>
          <w:numId w:val="1"/>
        </w:numPr>
        <w:rPr>
          <w:i/>
          <w:sz w:val="24"/>
          <w:szCs w:val="24"/>
        </w:rPr>
      </w:pPr>
      <w:r w:rsidRPr="00532D56">
        <w:rPr>
          <w:sz w:val="24"/>
          <w:szCs w:val="24"/>
        </w:rPr>
        <w:t>Lesson</w:t>
      </w:r>
      <w:r w:rsidR="00BF4396" w:rsidRPr="00532D56">
        <w:rPr>
          <w:sz w:val="24"/>
          <w:szCs w:val="24"/>
        </w:rPr>
        <w:t>2_Day1</w:t>
      </w:r>
      <w:r w:rsidRPr="00532D56">
        <w:rPr>
          <w:sz w:val="24"/>
          <w:szCs w:val="24"/>
        </w:rPr>
        <w:t>_</w:t>
      </w:r>
      <w:r w:rsidR="00BF4396" w:rsidRPr="00532D56">
        <w:rPr>
          <w:sz w:val="24"/>
          <w:szCs w:val="24"/>
        </w:rPr>
        <w:t>W</w:t>
      </w:r>
      <w:r w:rsidRPr="00532D56">
        <w:rPr>
          <w:sz w:val="24"/>
          <w:szCs w:val="24"/>
        </w:rPr>
        <w:t xml:space="preserve">orksheet.doc </w:t>
      </w:r>
      <w:r w:rsidRPr="00163060">
        <w:rPr>
          <w:sz w:val="24"/>
          <w:szCs w:val="24"/>
        </w:rPr>
        <w:t xml:space="preserve">– </w:t>
      </w:r>
      <w:r w:rsidR="00BF4396" w:rsidRPr="00532D56">
        <w:rPr>
          <w:i/>
          <w:sz w:val="24"/>
          <w:szCs w:val="24"/>
        </w:rPr>
        <w:t>associated worksheet for the PowerPoint lesson</w:t>
      </w:r>
    </w:p>
    <w:p w:rsidR="00EC06D2" w:rsidRPr="00BF4396" w:rsidRDefault="00BF4396" w:rsidP="006855E0">
      <w:pPr>
        <w:pStyle w:val="ListParagraph"/>
        <w:numPr>
          <w:ilvl w:val="0"/>
          <w:numId w:val="1"/>
        </w:numPr>
        <w:rPr>
          <w:sz w:val="28"/>
          <w:szCs w:val="28"/>
        </w:rPr>
      </w:pPr>
      <w:r w:rsidRPr="00532D56">
        <w:rPr>
          <w:sz w:val="24"/>
          <w:szCs w:val="24"/>
        </w:rPr>
        <w:t>Lesson1_Day1_Worksheet_A</w:t>
      </w:r>
      <w:r w:rsidR="008B05CE">
        <w:rPr>
          <w:sz w:val="24"/>
          <w:szCs w:val="24"/>
        </w:rPr>
        <w:t>nswers</w:t>
      </w:r>
      <w:r w:rsidR="00163060" w:rsidRPr="00532D56">
        <w:rPr>
          <w:sz w:val="24"/>
          <w:szCs w:val="24"/>
        </w:rPr>
        <w:t xml:space="preserve">.doc </w:t>
      </w:r>
      <w:r w:rsidR="00163060" w:rsidRPr="00163060">
        <w:rPr>
          <w:sz w:val="24"/>
          <w:szCs w:val="24"/>
        </w:rPr>
        <w:t xml:space="preserve">– </w:t>
      </w:r>
      <w:r w:rsidRPr="00532D56">
        <w:rPr>
          <w:i/>
          <w:sz w:val="24"/>
          <w:szCs w:val="24"/>
        </w:rPr>
        <w:t>answers to the Day1 worksheet</w:t>
      </w:r>
    </w:p>
    <w:p w:rsidR="00BF4396" w:rsidRPr="00BF4396" w:rsidRDefault="008B05CE" w:rsidP="006855E0">
      <w:pPr>
        <w:pStyle w:val="ListParagraph"/>
        <w:numPr>
          <w:ilvl w:val="0"/>
          <w:numId w:val="1"/>
        </w:numPr>
        <w:rPr>
          <w:sz w:val="28"/>
          <w:szCs w:val="28"/>
        </w:rPr>
      </w:pPr>
      <w:r>
        <w:rPr>
          <w:sz w:val="24"/>
          <w:szCs w:val="24"/>
        </w:rPr>
        <w:t>Lesson2_</w:t>
      </w:r>
      <w:r w:rsidR="00BF4396">
        <w:rPr>
          <w:sz w:val="24"/>
          <w:szCs w:val="24"/>
        </w:rPr>
        <w:t xml:space="preserve">Activity_Worksheet.doc - </w:t>
      </w:r>
      <w:r w:rsidR="00BF4396" w:rsidRPr="00532D56">
        <w:rPr>
          <w:i/>
          <w:sz w:val="24"/>
          <w:szCs w:val="24"/>
        </w:rPr>
        <w:t>lab packet for the Soapy and Sticky Bubbles activity. Contains introduction, procedure, data collection tables, and questions to be answered.</w:t>
      </w:r>
    </w:p>
    <w:p w:rsidR="00BF4396" w:rsidRPr="006855E0" w:rsidRDefault="00BF4396" w:rsidP="00BF4396">
      <w:pPr>
        <w:rPr>
          <w:b/>
          <w:sz w:val="24"/>
          <w:szCs w:val="24"/>
        </w:rPr>
      </w:pPr>
      <w:r w:rsidRPr="00BF4396">
        <w:rPr>
          <w:i/>
          <w:sz w:val="24"/>
          <w:szCs w:val="24"/>
        </w:rPr>
        <w:t xml:space="preserve">Day </w:t>
      </w:r>
      <w:r>
        <w:rPr>
          <w:i/>
          <w:sz w:val="24"/>
          <w:szCs w:val="24"/>
        </w:rPr>
        <w:t>2</w:t>
      </w:r>
      <w:r w:rsidRPr="00BF4396">
        <w:rPr>
          <w:i/>
          <w:sz w:val="24"/>
          <w:szCs w:val="24"/>
        </w:rPr>
        <w:t>:</w:t>
      </w:r>
    </w:p>
    <w:p w:rsidR="00BF4396" w:rsidRPr="00163060" w:rsidRDefault="00BF4396" w:rsidP="00BF4396">
      <w:pPr>
        <w:pStyle w:val="ListParagraph"/>
        <w:numPr>
          <w:ilvl w:val="0"/>
          <w:numId w:val="1"/>
        </w:numPr>
        <w:rPr>
          <w:i/>
          <w:sz w:val="24"/>
          <w:szCs w:val="24"/>
        </w:rPr>
      </w:pPr>
      <w:r w:rsidRPr="00532D56">
        <w:rPr>
          <w:sz w:val="24"/>
          <w:szCs w:val="24"/>
        </w:rPr>
        <w:t>Lesson2_Day2_P</w:t>
      </w:r>
      <w:r w:rsidR="008B05CE">
        <w:rPr>
          <w:sz w:val="24"/>
          <w:szCs w:val="24"/>
        </w:rPr>
        <w:t>resentation</w:t>
      </w:r>
      <w:r w:rsidRPr="00532D56">
        <w:rPr>
          <w:sz w:val="24"/>
          <w:szCs w:val="24"/>
        </w:rPr>
        <w:t>.pptx</w:t>
      </w:r>
      <w:r w:rsidRPr="00163060">
        <w:rPr>
          <w:sz w:val="24"/>
          <w:szCs w:val="24"/>
        </w:rPr>
        <w:t xml:space="preserve"> – </w:t>
      </w:r>
      <w:r w:rsidRPr="00532D56">
        <w:rPr>
          <w:i/>
          <w:sz w:val="24"/>
          <w:szCs w:val="24"/>
        </w:rPr>
        <w:t>lesson on surfactants, sea foam and cloud nucleation.</w:t>
      </w:r>
    </w:p>
    <w:p w:rsidR="00BF4396" w:rsidRPr="00163060" w:rsidRDefault="00BF4396" w:rsidP="00BF4396">
      <w:pPr>
        <w:pStyle w:val="ListParagraph"/>
        <w:numPr>
          <w:ilvl w:val="0"/>
          <w:numId w:val="1"/>
        </w:numPr>
        <w:rPr>
          <w:i/>
          <w:sz w:val="24"/>
          <w:szCs w:val="24"/>
        </w:rPr>
      </w:pPr>
      <w:r w:rsidRPr="00532D56">
        <w:rPr>
          <w:sz w:val="24"/>
          <w:szCs w:val="24"/>
        </w:rPr>
        <w:t>Lesson2_Day2_Worksheet.doc</w:t>
      </w:r>
      <w:r w:rsidRPr="00163060">
        <w:rPr>
          <w:sz w:val="24"/>
          <w:szCs w:val="24"/>
        </w:rPr>
        <w:t xml:space="preserve"> – </w:t>
      </w:r>
      <w:r w:rsidRPr="00532D56">
        <w:rPr>
          <w:i/>
          <w:sz w:val="24"/>
          <w:szCs w:val="24"/>
        </w:rPr>
        <w:t>associated worksheet for the PowerPoint lesson</w:t>
      </w:r>
    </w:p>
    <w:p w:rsidR="00BF4396" w:rsidRPr="00532D56" w:rsidRDefault="008B05CE" w:rsidP="00BF4396">
      <w:pPr>
        <w:pStyle w:val="ListParagraph"/>
        <w:numPr>
          <w:ilvl w:val="0"/>
          <w:numId w:val="1"/>
        </w:numPr>
        <w:rPr>
          <w:sz w:val="28"/>
          <w:szCs w:val="28"/>
        </w:rPr>
      </w:pPr>
      <w:r>
        <w:rPr>
          <w:sz w:val="24"/>
          <w:szCs w:val="24"/>
        </w:rPr>
        <w:t>Lesson1_Day2_Worksheet_Answers</w:t>
      </w:r>
      <w:r w:rsidR="00BF4396" w:rsidRPr="00532D56">
        <w:rPr>
          <w:sz w:val="24"/>
          <w:szCs w:val="24"/>
        </w:rPr>
        <w:t xml:space="preserve">.doc </w:t>
      </w:r>
      <w:r w:rsidR="00BF4396" w:rsidRPr="00163060">
        <w:rPr>
          <w:sz w:val="24"/>
          <w:szCs w:val="24"/>
        </w:rPr>
        <w:t xml:space="preserve">– </w:t>
      </w:r>
      <w:r w:rsidR="00BF4396" w:rsidRPr="00532D56">
        <w:rPr>
          <w:i/>
          <w:sz w:val="24"/>
          <w:szCs w:val="24"/>
        </w:rPr>
        <w:t>answers to the Day2 worksheet</w:t>
      </w:r>
    </w:p>
    <w:p w:rsidR="00532D56" w:rsidRPr="00BF4396" w:rsidRDefault="00532D56" w:rsidP="00BF4396">
      <w:pPr>
        <w:pStyle w:val="ListParagraph"/>
        <w:numPr>
          <w:ilvl w:val="0"/>
          <w:numId w:val="1"/>
        </w:numPr>
        <w:rPr>
          <w:sz w:val="28"/>
          <w:szCs w:val="28"/>
        </w:rPr>
      </w:pPr>
      <w:r>
        <w:rPr>
          <w:sz w:val="24"/>
          <w:szCs w:val="24"/>
        </w:rPr>
        <w:t xml:space="preserve">Lesson2_ResearchArticle_Nature10580.pdf - </w:t>
      </w:r>
      <w:r>
        <w:rPr>
          <w:i/>
          <w:sz w:val="24"/>
          <w:szCs w:val="24"/>
        </w:rPr>
        <w:t>Reference article for some of the figures in the Day 2 PowerPoint Lesson</w:t>
      </w:r>
    </w:p>
    <w:p w:rsidR="00A12549" w:rsidRDefault="00A12549" w:rsidP="00163060">
      <w:pPr>
        <w:rPr>
          <w:sz w:val="24"/>
          <w:szCs w:val="24"/>
        </w:rPr>
      </w:pPr>
    </w:p>
    <w:p w:rsidR="00A12549" w:rsidRDefault="00A12549" w:rsidP="00163060">
      <w:pPr>
        <w:rPr>
          <w:sz w:val="24"/>
          <w:szCs w:val="24"/>
        </w:rPr>
      </w:pPr>
      <w:r w:rsidRPr="00A12549">
        <w:rPr>
          <w:b/>
          <w:sz w:val="24"/>
          <w:szCs w:val="24"/>
        </w:rPr>
        <w:lastRenderedPageBreak/>
        <w:t>Prep:</w:t>
      </w:r>
      <w:r>
        <w:rPr>
          <w:sz w:val="24"/>
          <w:szCs w:val="24"/>
        </w:rPr>
        <w:t xml:space="preserve"> </w:t>
      </w:r>
      <w:r w:rsidR="00BF4396">
        <w:rPr>
          <w:sz w:val="24"/>
          <w:szCs w:val="24"/>
        </w:rPr>
        <w:t xml:space="preserve"> </w:t>
      </w:r>
      <w:r w:rsidR="00BF4396" w:rsidRPr="00BF4396">
        <w:rPr>
          <w:i/>
          <w:sz w:val="24"/>
          <w:szCs w:val="24"/>
        </w:rPr>
        <w:t>Day1</w:t>
      </w:r>
      <w:r w:rsidR="00BF4396">
        <w:rPr>
          <w:i/>
          <w:sz w:val="24"/>
          <w:szCs w:val="24"/>
        </w:rPr>
        <w:t xml:space="preserve"> - </w:t>
      </w:r>
      <w:r w:rsidR="00BF4396">
        <w:rPr>
          <w:sz w:val="24"/>
          <w:szCs w:val="24"/>
        </w:rPr>
        <w:t xml:space="preserve">Pass out materials for the Drops on a Penny demo before class starts. This will allow more time to setup for the Soapy and Sticky Bubbles activity. Have materials for the Soapy and Sticky Bubbles activity ready to go. </w:t>
      </w:r>
      <w:r w:rsidR="00BF4396" w:rsidRPr="00BF4396">
        <w:rPr>
          <w:i/>
          <w:sz w:val="24"/>
          <w:szCs w:val="24"/>
        </w:rPr>
        <w:t xml:space="preserve">Day 2 </w:t>
      </w:r>
      <w:r w:rsidR="00BF4396">
        <w:rPr>
          <w:sz w:val="24"/>
          <w:szCs w:val="24"/>
        </w:rPr>
        <w:t>- No prep for day 2.</w:t>
      </w:r>
    </w:p>
    <w:p w:rsidR="00BF4396" w:rsidRDefault="00BF4396" w:rsidP="00163060">
      <w:pPr>
        <w:rPr>
          <w:sz w:val="24"/>
          <w:szCs w:val="24"/>
        </w:rPr>
      </w:pPr>
    </w:p>
    <w:p w:rsidR="00793F79" w:rsidRPr="00A84A71" w:rsidRDefault="00A12549" w:rsidP="00163060">
      <w:r w:rsidRPr="00793F79">
        <w:rPr>
          <w:b/>
          <w:sz w:val="24"/>
          <w:szCs w:val="24"/>
        </w:rPr>
        <w:t>Teacher instructions:</w:t>
      </w:r>
      <w:r w:rsidR="00BF4396">
        <w:rPr>
          <w:b/>
          <w:sz w:val="24"/>
          <w:szCs w:val="24"/>
        </w:rPr>
        <w:br/>
      </w:r>
      <w:r w:rsidR="00BF4396" w:rsidRPr="00BF4396">
        <w:rPr>
          <w:i/>
          <w:sz w:val="24"/>
          <w:szCs w:val="24"/>
        </w:rPr>
        <w:t>Day 1:</w:t>
      </w:r>
      <w:r w:rsidRPr="00793F79">
        <w:rPr>
          <w:b/>
          <w:sz w:val="24"/>
          <w:szCs w:val="24"/>
        </w:rPr>
        <w:br/>
      </w:r>
      <w:r w:rsidR="00793F79">
        <w:rPr>
          <w:sz w:val="24"/>
          <w:szCs w:val="24"/>
        </w:rPr>
        <w:t xml:space="preserve">1.) </w:t>
      </w:r>
      <w:r w:rsidR="00BF4396">
        <w:rPr>
          <w:sz w:val="24"/>
          <w:szCs w:val="24"/>
        </w:rPr>
        <w:t>Have the Soapy Water demonstration setup prior to students entering the classroom.</w:t>
      </w:r>
      <w:r w:rsidR="00793F79">
        <w:rPr>
          <w:sz w:val="24"/>
          <w:szCs w:val="24"/>
        </w:rPr>
        <w:br/>
        <w:t xml:space="preserve">2.) </w:t>
      </w:r>
      <w:r w:rsidR="00BF4396">
        <w:rPr>
          <w:sz w:val="24"/>
          <w:szCs w:val="24"/>
        </w:rPr>
        <w:t>Teach the Day 1 lesson on surface tension. (15 min)</w:t>
      </w:r>
      <w:r w:rsidR="00793F79">
        <w:rPr>
          <w:sz w:val="24"/>
          <w:szCs w:val="24"/>
        </w:rPr>
        <w:br/>
        <w:t xml:space="preserve">3.) </w:t>
      </w:r>
      <w:r w:rsidR="00BF4396">
        <w:rPr>
          <w:sz w:val="24"/>
          <w:szCs w:val="24"/>
        </w:rPr>
        <w:t>Perform the Drops on a Penny Demo at the end of the Day 1 lesson. (5 min)</w:t>
      </w:r>
      <w:r w:rsidR="00793F79">
        <w:rPr>
          <w:sz w:val="24"/>
          <w:szCs w:val="24"/>
        </w:rPr>
        <w:br/>
        <w:t xml:space="preserve">4.) </w:t>
      </w:r>
      <w:r w:rsidR="00BF4396">
        <w:rPr>
          <w:sz w:val="24"/>
          <w:szCs w:val="24"/>
        </w:rPr>
        <w:t>Perform the Soapy and Sticky Bubbles activity. (25-30 min)</w:t>
      </w:r>
      <w:r w:rsidR="00A84A71">
        <w:rPr>
          <w:sz w:val="24"/>
          <w:szCs w:val="24"/>
        </w:rPr>
        <w:t xml:space="preserve">. </w:t>
      </w:r>
      <w:r w:rsidR="00A1112C" w:rsidRPr="00A1112C">
        <w:rPr>
          <w:sz w:val="24"/>
          <w:szCs w:val="24"/>
        </w:rPr>
        <w:t xml:space="preserve">There is no answer key given to the activity worksheet since most of the lab involves data collection and recording. However the discussion questions can be answered with </w:t>
      </w:r>
      <w:r w:rsidR="00A1112C">
        <w:rPr>
          <w:sz w:val="24"/>
          <w:szCs w:val="24"/>
        </w:rPr>
        <w:t>information in the last slide of the Day 1 PowerPoint presentation.</w:t>
      </w:r>
      <w:bookmarkStart w:id="0" w:name="_GoBack"/>
      <w:bookmarkEnd w:id="0"/>
    </w:p>
    <w:p w:rsidR="00BF4396" w:rsidRPr="00BF4396" w:rsidRDefault="00BF4396" w:rsidP="00163060">
      <w:pPr>
        <w:rPr>
          <w:b/>
          <w:sz w:val="24"/>
          <w:szCs w:val="24"/>
        </w:rPr>
      </w:pPr>
      <w:r w:rsidRPr="00BF4396">
        <w:rPr>
          <w:i/>
          <w:sz w:val="24"/>
          <w:szCs w:val="24"/>
        </w:rPr>
        <w:t>Day 2:</w:t>
      </w:r>
      <w:r>
        <w:rPr>
          <w:sz w:val="24"/>
          <w:szCs w:val="24"/>
        </w:rPr>
        <w:br/>
        <w:t>1.) In the Day 2 PowerPoint there is a slide for classroom data collection from the Soapy and Sticky Bubbles activity. Collect and share data. If the class period is long, allow time to finish the lab worksheet (5-20 mins)</w:t>
      </w:r>
      <w:r>
        <w:rPr>
          <w:sz w:val="24"/>
          <w:szCs w:val="24"/>
        </w:rPr>
        <w:br/>
        <w:t>2.) Teach the Day 2 lesson on surfactants, sea foam, and cloud nucleation (30 mins)</w:t>
      </w:r>
    </w:p>
    <w:sectPr w:rsidR="00BF4396" w:rsidRPr="00BF4396" w:rsidSect="003525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0000012" w:usb3="00000000" w:csb0="0002009F" w:csb1="00000000"/>
  </w:font>
  <w:font w:name="Calibri Light">
    <w:altName w:val="Calibri"/>
    <w:charset w:val="00"/>
    <w:family w:val="swiss"/>
    <w:pitch w:val="variable"/>
    <w:sig w:usb0="00000001" w:usb1="4000207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1F53BE"/>
    <w:multiLevelType w:val="hybridMultilevel"/>
    <w:tmpl w:val="EBDC0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8F48EC"/>
    <w:multiLevelType w:val="hybridMultilevel"/>
    <w:tmpl w:val="898AD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D75CB9"/>
    <w:multiLevelType w:val="hybridMultilevel"/>
    <w:tmpl w:val="DB028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0BF004F"/>
    <w:multiLevelType w:val="hybridMultilevel"/>
    <w:tmpl w:val="E4E85E96"/>
    <w:lvl w:ilvl="0" w:tplc="151AC392">
      <w:start w:val="1"/>
      <w:numFmt w:val="decimal"/>
      <w:lvlText w:val="%1."/>
      <w:lvlJc w:val="left"/>
      <w:pPr>
        <w:tabs>
          <w:tab w:val="num" w:pos="720"/>
        </w:tabs>
        <w:ind w:left="720" w:hanging="360"/>
      </w:pPr>
    </w:lvl>
    <w:lvl w:ilvl="1" w:tplc="6276B4C4" w:tentative="1">
      <w:start w:val="1"/>
      <w:numFmt w:val="decimal"/>
      <w:lvlText w:val="%2."/>
      <w:lvlJc w:val="left"/>
      <w:pPr>
        <w:tabs>
          <w:tab w:val="num" w:pos="1440"/>
        </w:tabs>
        <w:ind w:left="1440" w:hanging="360"/>
      </w:pPr>
    </w:lvl>
    <w:lvl w:ilvl="2" w:tplc="70DAD21A" w:tentative="1">
      <w:start w:val="1"/>
      <w:numFmt w:val="decimal"/>
      <w:lvlText w:val="%3."/>
      <w:lvlJc w:val="left"/>
      <w:pPr>
        <w:tabs>
          <w:tab w:val="num" w:pos="2160"/>
        </w:tabs>
        <w:ind w:left="2160" w:hanging="360"/>
      </w:pPr>
    </w:lvl>
    <w:lvl w:ilvl="3" w:tplc="C37E4E42" w:tentative="1">
      <w:start w:val="1"/>
      <w:numFmt w:val="decimal"/>
      <w:lvlText w:val="%4."/>
      <w:lvlJc w:val="left"/>
      <w:pPr>
        <w:tabs>
          <w:tab w:val="num" w:pos="2880"/>
        </w:tabs>
        <w:ind w:left="2880" w:hanging="360"/>
      </w:pPr>
    </w:lvl>
    <w:lvl w:ilvl="4" w:tplc="8CBA37FC" w:tentative="1">
      <w:start w:val="1"/>
      <w:numFmt w:val="decimal"/>
      <w:lvlText w:val="%5."/>
      <w:lvlJc w:val="left"/>
      <w:pPr>
        <w:tabs>
          <w:tab w:val="num" w:pos="3600"/>
        </w:tabs>
        <w:ind w:left="3600" w:hanging="360"/>
      </w:pPr>
    </w:lvl>
    <w:lvl w:ilvl="5" w:tplc="1F5214FA" w:tentative="1">
      <w:start w:val="1"/>
      <w:numFmt w:val="decimal"/>
      <w:lvlText w:val="%6."/>
      <w:lvlJc w:val="left"/>
      <w:pPr>
        <w:tabs>
          <w:tab w:val="num" w:pos="4320"/>
        </w:tabs>
        <w:ind w:left="4320" w:hanging="360"/>
      </w:pPr>
    </w:lvl>
    <w:lvl w:ilvl="6" w:tplc="346A57A6" w:tentative="1">
      <w:start w:val="1"/>
      <w:numFmt w:val="decimal"/>
      <w:lvlText w:val="%7."/>
      <w:lvlJc w:val="left"/>
      <w:pPr>
        <w:tabs>
          <w:tab w:val="num" w:pos="5040"/>
        </w:tabs>
        <w:ind w:left="5040" w:hanging="360"/>
      </w:pPr>
    </w:lvl>
    <w:lvl w:ilvl="7" w:tplc="F99C98F0" w:tentative="1">
      <w:start w:val="1"/>
      <w:numFmt w:val="decimal"/>
      <w:lvlText w:val="%8."/>
      <w:lvlJc w:val="left"/>
      <w:pPr>
        <w:tabs>
          <w:tab w:val="num" w:pos="5760"/>
        </w:tabs>
        <w:ind w:left="5760" w:hanging="360"/>
      </w:pPr>
    </w:lvl>
    <w:lvl w:ilvl="8" w:tplc="A1C8EE5C" w:tentative="1">
      <w:start w:val="1"/>
      <w:numFmt w:val="decimal"/>
      <w:lvlText w:val="%9."/>
      <w:lvlJc w:val="left"/>
      <w:pPr>
        <w:tabs>
          <w:tab w:val="num" w:pos="6480"/>
        </w:tabs>
        <w:ind w:left="6480" w:hanging="360"/>
      </w:pPr>
    </w:lvl>
  </w:abstractNum>
  <w:abstractNum w:abstractNumId="4">
    <w:nsid w:val="62314674"/>
    <w:multiLevelType w:val="hybridMultilevel"/>
    <w:tmpl w:val="4232C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0E0000D"/>
    <w:multiLevelType w:val="hybridMultilevel"/>
    <w:tmpl w:val="5CD6D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2"/>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2"/>
  </w:compat>
  <w:rsids>
    <w:rsidRoot w:val="003F6CEB"/>
    <w:rsid w:val="00147BBE"/>
    <w:rsid w:val="00163060"/>
    <w:rsid w:val="00352579"/>
    <w:rsid w:val="003856F9"/>
    <w:rsid w:val="003B2663"/>
    <w:rsid w:val="003F6CEB"/>
    <w:rsid w:val="00501653"/>
    <w:rsid w:val="00532D56"/>
    <w:rsid w:val="005E08F9"/>
    <w:rsid w:val="005F0E07"/>
    <w:rsid w:val="006855E0"/>
    <w:rsid w:val="006C78E1"/>
    <w:rsid w:val="00793F79"/>
    <w:rsid w:val="007A6229"/>
    <w:rsid w:val="00827D04"/>
    <w:rsid w:val="0086665C"/>
    <w:rsid w:val="008B05CE"/>
    <w:rsid w:val="00927A6E"/>
    <w:rsid w:val="00A1112C"/>
    <w:rsid w:val="00A12549"/>
    <w:rsid w:val="00A84A71"/>
    <w:rsid w:val="00A96578"/>
    <w:rsid w:val="00BD6864"/>
    <w:rsid w:val="00BF4396"/>
    <w:rsid w:val="00C47334"/>
    <w:rsid w:val="00C4791F"/>
    <w:rsid w:val="00CB5315"/>
    <w:rsid w:val="00DB0060"/>
    <w:rsid w:val="00DD4848"/>
    <w:rsid w:val="00EC06D2"/>
    <w:rsid w:val="00FB00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57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060"/>
    <w:pPr>
      <w:ind w:left="720"/>
      <w:contextualSpacing/>
    </w:pPr>
  </w:style>
  <w:style w:type="paragraph" w:styleId="NormalWeb">
    <w:name w:val="Normal (Web)"/>
    <w:basedOn w:val="Normal"/>
    <w:uiPriority w:val="99"/>
    <w:semiHidden/>
    <w:unhideWhenUsed/>
    <w:rsid w:val="00A84A71"/>
    <w:pPr>
      <w:spacing w:before="100" w:beforeAutospacing="1" w:after="100" w:afterAutospacing="1" w:line="240" w:lineRule="auto"/>
    </w:pPr>
    <w:rPr>
      <w:rFonts w:ascii="Times New Roman" w:eastAsia="Times New Roman" w:hAnsi="Times New Roman" w:cs="Times New Roman"/>
      <w:kern w:val="0"/>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38273">
      <w:bodyDiv w:val="1"/>
      <w:marLeft w:val="0"/>
      <w:marRight w:val="0"/>
      <w:marTop w:val="0"/>
      <w:marBottom w:val="0"/>
      <w:divBdr>
        <w:top w:val="none" w:sz="0" w:space="0" w:color="auto"/>
        <w:left w:val="none" w:sz="0" w:space="0" w:color="auto"/>
        <w:bottom w:val="none" w:sz="0" w:space="0" w:color="auto"/>
        <w:right w:val="none" w:sz="0" w:space="0" w:color="auto"/>
      </w:divBdr>
    </w:div>
    <w:div w:id="135812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3</Pages>
  <Words>712</Words>
  <Characters>4064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Walstead</dc:creator>
  <cp:lastModifiedBy>Sean Walstead</cp:lastModifiedBy>
  <cp:revision>15</cp:revision>
  <dcterms:created xsi:type="dcterms:W3CDTF">2013-03-11T21:13:00Z</dcterms:created>
  <dcterms:modified xsi:type="dcterms:W3CDTF">2013-05-15T21:15:00Z</dcterms:modified>
</cp:coreProperties>
</file>