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7BD" w:rsidRDefault="00E127BD" w:rsidP="00E127BD">
      <w:pPr>
        <w:spacing w:line="240" w:lineRule="auto"/>
        <w:jc w:val="right"/>
        <w:rPr>
          <w:rFonts w:ascii="Times New Roman" w:hAnsi="Times New Roman" w:cs="Times New Roman"/>
          <w:sz w:val="24"/>
          <w:szCs w:val="24"/>
        </w:rPr>
      </w:pPr>
      <w:r>
        <w:rPr>
          <w:rFonts w:ascii="Times New Roman" w:hAnsi="Times New Roman" w:cs="Times New Roman"/>
          <w:sz w:val="24"/>
          <w:szCs w:val="24"/>
        </w:rPr>
        <w:t>Name: __________________</w:t>
      </w:r>
    </w:p>
    <w:p w:rsidR="00E127BD" w:rsidRDefault="00E127BD" w:rsidP="00E127BD">
      <w:pPr>
        <w:spacing w:line="240" w:lineRule="auto"/>
        <w:jc w:val="right"/>
        <w:rPr>
          <w:rFonts w:ascii="Times New Roman" w:hAnsi="Times New Roman" w:cs="Times New Roman"/>
          <w:sz w:val="24"/>
          <w:szCs w:val="24"/>
        </w:rPr>
      </w:pPr>
      <w:r>
        <w:rPr>
          <w:rFonts w:ascii="Times New Roman" w:hAnsi="Times New Roman" w:cs="Times New Roman"/>
          <w:sz w:val="24"/>
          <w:szCs w:val="24"/>
        </w:rPr>
        <w:t>Date</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w:t>
      </w:r>
    </w:p>
    <w:p w:rsidR="00E127BD" w:rsidRPr="00E127BD" w:rsidRDefault="00E127BD" w:rsidP="00E127BD">
      <w:pPr>
        <w:spacing w:line="240" w:lineRule="auto"/>
        <w:jc w:val="right"/>
        <w:rPr>
          <w:rFonts w:ascii="Times New Roman" w:hAnsi="Times New Roman" w:cs="Times New Roman"/>
          <w:sz w:val="24"/>
          <w:szCs w:val="24"/>
        </w:rPr>
      </w:pPr>
      <w:r>
        <w:rPr>
          <w:rFonts w:ascii="Times New Roman" w:hAnsi="Times New Roman" w:cs="Times New Roman"/>
          <w:sz w:val="24"/>
          <w:szCs w:val="24"/>
        </w:rPr>
        <w:t>Period</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w:t>
      </w:r>
    </w:p>
    <w:p w:rsidR="003B3CC4" w:rsidRDefault="00E127BD" w:rsidP="00E127BD">
      <w:pPr>
        <w:spacing w:line="240" w:lineRule="auto"/>
        <w:jc w:val="center"/>
        <w:rPr>
          <w:rFonts w:ascii="Times New Roman" w:hAnsi="Times New Roman" w:cs="Times New Roman"/>
          <w:sz w:val="32"/>
          <w:szCs w:val="32"/>
        </w:rPr>
      </w:pPr>
      <w:r>
        <w:rPr>
          <w:rFonts w:ascii="Times New Roman" w:hAnsi="Times New Roman" w:cs="Times New Roman"/>
          <w:sz w:val="32"/>
          <w:szCs w:val="32"/>
        </w:rPr>
        <w:t>DIRECTIONAL MICROPHONE LAB ACTIVITY</w:t>
      </w:r>
    </w:p>
    <w:p w:rsidR="00DF26D1" w:rsidRPr="00DF26D1" w:rsidRDefault="00DF26D1" w:rsidP="00DF26D1">
      <w:pPr>
        <w:spacing w:line="240" w:lineRule="auto"/>
        <w:rPr>
          <w:rFonts w:ascii="Times New Roman" w:hAnsi="Times New Roman" w:cs="Times New Roman"/>
          <w:sz w:val="24"/>
          <w:szCs w:val="24"/>
        </w:rPr>
      </w:pPr>
      <w:r w:rsidRPr="00551095">
        <w:rPr>
          <w:rFonts w:ascii="Times New Roman" w:hAnsi="Times New Roman" w:cs="Times New Roman"/>
          <w:b/>
          <w:sz w:val="24"/>
          <w:szCs w:val="24"/>
          <w:u w:val="single"/>
        </w:rPr>
        <w:t>Introduction:</w:t>
      </w:r>
      <w:r>
        <w:rPr>
          <w:rFonts w:ascii="Times New Roman" w:hAnsi="Times New Roman" w:cs="Times New Roman"/>
          <w:sz w:val="24"/>
          <w:szCs w:val="24"/>
        </w:rPr>
        <w:t xml:space="preserve"> Scientists and engineers use reflective surfaces to guide information to a single point in applications as wide ranging as ocean-color observation to radio astronomy. </w:t>
      </w:r>
      <w:r w:rsidR="00551095">
        <w:rPr>
          <w:rFonts w:ascii="Times New Roman" w:hAnsi="Times New Roman" w:cs="Times New Roman"/>
          <w:sz w:val="24"/>
          <w:szCs w:val="24"/>
        </w:rPr>
        <w:t>Reflective dishes are found in more everyday application such as satellite television and point-to-point wireless data communication. Today you will explore how such devices work and learn a little about spectral analysis along the way!</w:t>
      </w:r>
    </w:p>
    <w:p w:rsidR="00E127BD" w:rsidRPr="00551095" w:rsidRDefault="00E127BD" w:rsidP="00E127BD">
      <w:pPr>
        <w:spacing w:line="240" w:lineRule="auto"/>
        <w:rPr>
          <w:rFonts w:ascii="Times New Roman" w:hAnsi="Times New Roman" w:cs="Times New Roman"/>
          <w:b/>
          <w:sz w:val="24"/>
          <w:szCs w:val="24"/>
          <w:u w:val="single"/>
        </w:rPr>
      </w:pPr>
      <w:r w:rsidRPr="00551095">
        <w:rPr>
          <w:rFonts w:ascii="Times New Roman" w:hAnsi="Times New Roman" w:cs="Times New Roman"/>
          <w:b/>
          <w:sz w:val="24"/>
          <w:szCs w:val="24"/>
          <w:u w:val="single"/>
        </w:rPr>
        <w:t xml:space="preserve">Materials: </w:t>
      </w:r>
    </w:p>
    <w:p w:rsidR="00E127BD" w:rsidRDefault="00E127BD"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Smartphone</w:t>
      </w:r>
    </w:p>
    <w:p w:rsidR="00E127BD" w:rsidRDefault="00E127BD"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Set of headphones with a microphone</w:t>
      </w:r>
    </w:p>
    <w:p w:rsidR="00E127BD" w:rsidRDefault="00E127BD"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P</w:t>
      </w:r>
      <w:r w:rsidR="00DF26D1">
        <w:rPr>
          <w:rFonts w:ascii="Times New Roman" w:hAnsi="Times New Roman" w:cs="Times New Roman"/>
          <w:sz w:val="24"/>
          <w:szCs w:val="24"/>
        </w:rPr>
        <w:t>lastic</w:t>
      </w:r>
      <w:r>
        <w:rPr>
          <w:rFonts w:ascii="Times New Roman" w:hAnsi="Times New Roman" w:cs="Times New Roman"/>
          <w:sz w:val="24"/>
          <w:szCs w:val="24"/>
        </w:rPr>
        <w:t xml:space="preserve"> bowl</w:t>
      </w:r>
    </w:p>
    <w:p w:rsidR="00E127BD" w:rsidRDefault="00E127BD"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Wire coat hanger</w:t>
      </w:r>
    </w:p>
    <w:p w:rsidR="00E127BD" w:rsidRDefault="00E127BD"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Sound source</w:t>
      </w:r>
    </w:p>
    <w:p w:rsidR="00E127BD" w:rsidRDefault="00E127BD"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One meter stick </w:t>
      </w:r>
    </w:p>
    <w:p w:rsidR="00A75308" w:rsidRDefault="00A75308"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Duct tape</w:t>
      </w:r>
    </w:p>
    <w:p w:rsidR="00A75308" w:rsidRDefault="00A75308"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Electrical tape </w:t>
      </w:r>
    </w:p>
    <w:p w:rsidR="00E127BD" w:rsidRPr="00551095" w:rsidRDefault="00E127BD" w:rsidP="00E127BD">
      <w:pPr>
        <w:spacing w:line="240" w:lineRule="auto"/>
        <w:rPr>
          <w:rFonts w:ascii="Times New Roman" w:hAnsi="Times New Roman" w:cs="Times New Roman"/>
          <w:b/>
          <w:sz w:val="24"/>
          <w:szCs w:val="24"/>
          <w:u w:val="single"/>
        </w:rPr>
      </w:pPr>
      <w:r w:rsidRPr="00551095">
        <w:rPr>
          <w:rFonts w:ascii="Times New Roman" w:hAnsi="Times New Roman" w:cs="Times New Roman"/>
          <w:b/>
          <w:sz w:val="24"/>
          <w:szCs w:val="24"/>
          <w:u w:val="single"/>
        </w:rPr>
        <w:t>Instructions:</w:t>
      </w:r>
    </w:p>
    <w:p w:rsidR="00E127BD" w:rsidRDefault="00E127BD"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Download a spectrum analyzer app on the smart phone. Try </w:t>
      </w:r>
      <w:r>
        <w:rPr>
          <w:rFonts w:ascii="Times New Roman" w:hAnsi="Times New Roman" w:cs="Times New Roman"/>
          <w:i/>
          <w:sz w:val="24"/>
          <w:szCs w:val="24"/>
        </w:rPr>
        <w:t>Fourier Lite</w:t>
      </w:r>
      <w:r>
        <w:rPr>
          <w:rFonts w:ascii="Times New Roman" w:hAnsi="Times New Roman" w:cs="Times New Roman"/>
          <w:sz w:val="24"/>
          <w:szCs w:val="24"/>
        </w:rPr>
        <w:t xml:space="preserve"> for iPhone and </w:t>
      </w:r>
      <w:r w:rsidR="00A75308">
        <w:rPr>
          <w:rFonts w:ascii="Times New Roman" w:hAnsi="Times New Roman" w:cs="Times New Roman"/>
          <w:i/>
          <w:sz w:val="24"/>
          <w:szCs w:val="24"/>
        </w:rPr>
        <w:t xml:space="preserve">Real Time Audio Analyzer </w:t>
      </w:r>
      <w:r w:rsidR="00A75308">
        <w:rPr>
          <w:rFonts w:ascii="Times New Roman" w:hAnsi="Times New Roman" w:cs="Times New Roman"/>
          <w:sz w:val="24"/>
          <w:szCs w:val="24"/>
        </w:rPr>
        <w:t>for Android. Both are free and should download quickly.</w:t>
      </w:r>
    </w:p>
    <w:p w:rsidR="00A75308" w:rsidRDefault="00A75308"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Unravel the coat hanger and use it to fashion an arm that spans the mouth of the bowl. Set aside for later.</w:t>
      </w:r>
    </w:p>
    <w:p w:rsidR="00A75308" w:rsidRDefault="001B01C2"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Go outside and find an area far from any walls or other reflecting surfaces (why might this be important??).</w:t>
      </w:r>
    </w:p>
    <w:p w:rsidR="001B01C2" w:rsidRDefault="001B01C2"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Measure out a 15 </w:t>
      </w:r>
      <w:r>
        <w:rPr>
          <w:rFonts w:ascii="Times New Roman" w:hAnsi="Times New Roman" w:cs="Times New Roman"/>
          <w:i/>
          <w:sz w:val="24"/>
          <w:szCs w:val="24"/>
        </w:rPr>
        <w:t xml:space="preserve">m </w:t>
      </w:r>
      <w:r>
        <w:rPr>
          <w:rFonts w:ascii="Times New Roman" w:hAnsi="Times New Roman" w:cs="Times New Roman"/>
          <w:sz w:val="24"/>
          <w:szCs w:val="24"/>
        </w:rPr>
        <w:t>line with the meter stick. Pieces of tape or chalk can be used to mark meter intervals.</w:t>
      </w:r>
    </w:p>
    <w:p w:rsidR="001B01C2" w:rsidRDefault="001B01C2"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Plug the headphones in and start the spectrum analyzer.</w:t>
      </w:r>
    </w:p>
    <w:p w:rsidR="001B01C2" w:rsidRDefault="00DF26D1"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One group member stands 1 </w:t>
      </w:r>
      <w:r>
        <w:rPr>
          <w:rFonts w:ascii="Times New Roman" w:hAnsi="Times New Roman" w:cs="Times New Roman"/>
          <w:i/>
          <w:sz w:val="24"/>
          <w:szCs w:val="24"/>
        </w:rPr>
        <w:t>m</w:t>
      </w:r>
      <w:r w:rsidR="001B01C2">
        <w:rPr>
          <w:rFonts w:ascii="Times New Roman" w:hAnsi="Times New Roman" w:cs="Times New Roman"/>
          <w:sz w:val="24"/>
          <w:szCs w:val="24"/>
        </w:rPr>
        <w:t xml:space="preserve"> away from the microphone with the sound source playing at a frequency of 200 </w:t>
      </w:r>
      <w:r w:rsidR="001B01C2" w:rsidRPr="00DF26D1">
        <w:rPr>
          <w:rFonts w:ascii="Times New Roman" w:hAnsi="Times New Roman" w:cs="Times New Roman"/>
          <w:i/>
          <w:sz w:val="24"/>
          <w:szCs w:val="24"/>
        </w:rPr>
        <w:t>Hz</w:t>
      </w:r>
      <w:r w:rsidR="001B01C2">
        <w:rPr>
          <w:rFonts w:ascii="Times New Roman" w:hAnsi="Times New Roman" w:cs="Times New Roman"/>
          <w:sz w:val="24"/>
          <w:szCs w:val="24"/>
        </w:rPr>
        <w:t xml:space="preserve">. </w:t>
      </w:r>
      <w:r>
        <w:rPr>
          <w:rFonts w:ascii="Times New Roman" w:hAnsi="Times New Roman" w:cs="Times New Roman"/>
          <w:sz w:val="24"/>
          <w:szCs w:val="24"/>
        </w:rPr>
        <w:t xml:space="preserve">Record the level in </w:t>
      </w:r>
      <w:proofErr w:type="spellStart"/>
      <w:r>
        <w:rPr>
          <w:rFonts w:ascii="Times New Roman" w:hAnsi="Times New Roman" w:cs="Times New Roman"/>
          <w:i/>
          <w:sz w:val="24"/>
          <w:szCs w:val="24"/>
        </w:rPr>
        <w:t>dB</w:t>
      </w:r>
      <w:r>
        <w:rPr>
          <w:rFonts w:ascii="Times New Roman" w:hAnsi="Times New Roman" w:cs="Times New Roman"/>
          <w:sz w:val="24"/>
          <w:szCs w:val="24"/>
        </w:rPr>
        <w:t>.</w:t>
      </w:r>
      <w:proofErr w:type="spellEnd"/>
    </w:p>
    <w:p w:rsidR="00DF26D1" w:rsidRDefault="00DF26D1"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Repeat the measurement as the sound source is moved back, 1 </w:t>
      </w:r>
      <w:r>
        <w:rPr>
          <w:rFonts w:ascii="Times New Roman" w:hAnsi="Times New Roman" w:cs="Times New Roman"/>
          <w:i/>
          <w:sz w:val="24"/>
          <w:szCs w:val="24"/>
        </w:rPr>
        <w:t xml:space="preserve">m </w:t>
      </w:r>
      <w:r>
        <w:rPr>
          <w:rFonts w:ascii="Times New Roman" w:hAnsi="Times New Roman" w:cs="Times New Roman"/>
          <w:sz w:val="24"/>
          <w:szCs w:val="24"/>
        </w:rPr>
        <w:t>at a time.</w:t>
      </w:r>
    </w:p>
    <w:p w:rsidR="00DF26D1" w:rsidRDefault="00DF26D1"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Repeat steps 5-7 using a source frequency of 400 </w:t>
      </w:r>
      <w:r>
        <w:rPr>
          <w:rFonts w:ascii="Times New Roman" w:hAnsi="Times New Roman" w:cs="Times New Roman"/>
          <w:i/>
          <w:sz w:val="24"/>
          <w:szCs w:val="24"/>
        </w:rPr>
        <w:t xml:space="preserve">Hz </w:t>
      </w:r>
      <w:r>
        <w:rPr>
          <w:rFonts w:ascii="Times New Roman" w:hAnsi="Times New Roman" w:cs="Times New Roman"/>
          <w:sz w:val="24"/>
          <w:szCs w:val="24"/>
        </w:rPr>
        <w:t xml:space="preserve">and 600 </w:t>
      </w:r>
      <w:r>
        <w:rPr>
          <w:rFonts w:ascii="Times New Roman" w:hAnsi="Times New Roman" w:cs="Times New Roman"/>
          <w:i/>
          <w:sz w:val="24"/>
          <w:szCs w:val="24"/>
        </w:rPr>
        <w:t>Hz</w:t>
      </w:r>
      <w:r>
        <w:rPr>
          <w:rFonts w:ascii="Times New Roman" w:hAnsi="Times New Roman" w:cs="Times New Roman"/>
          <w:sz w:val="24"/>
          <w:szCs w:val="24"/>
        </w:rPr>
        <w:t>.</w:t>
      </w:r>
    </w:p>
    <w:p w:rsidR="00DF26D1" w:rsidRDefault="00DF26D1"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Use electrical tape to mount the microphone at the center of the arm (called the focus).</w:t>
      </w:r>
    </w:p>
    <w:p w:rsidR="00DF26D1" w:rsidRDefault="00DF26D1"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Repeat steps 5-8 with the directional microphone.</w:t>
      </w:r>
    </w:p>
    <w:p w:rsidR="00DF26D1" w:rsidRPr="00E127BD" w:rsidRDefault="00DF26D1"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Bonus: Try measuring the intensity at different angles (</w:t>
      </w:r>
      <w:proofErr w:type="gramStart"/>
      <w:r>
        <w:rPr>
          <w:rFonts w:ascii="Times New Roman" w:hAnsi="Times New Roman" w:cs="Times New Roman"/>
          <w:sz w:val="24"/>
          <w:szCs w:val="24"/>
        </w:rPr>
        <w:t>keep</w:t>
      </w:r>
      <w:proofErr w:type="gramEnd"/>
      <w:r>
        <w:rPr>
          <w:rFonts w:ascii="Times New Roman" w:hAnsi="Times New Roman" w:cs="Times New Roman"/>
          <w:sz w:val="24"/>
          <w:szCs w:val="24"/>
        </w:rPr>
        <w:t xml:space="preserve"> the source in one place and walk around it with the directional microphone). What do you notice? Are there certain angles where the sound seems to drop off? </w:t>
      </w:r>
    </w:p>
    <w:p w:rsidR="00E127BD" w:rsidRDefault="00E127BD" w:rsidP="00E127BD">
      <w:pPr>
        <w:spacing w:line="240" w:lineRule="auto"/>
        <w:rPr>
          <w:rFonts w:ascii="Times New Roman" w:hAnsi="Times New Roman" w:cs="Times New Roman"/>
          <w:sz w:val="24"/>
          <w:szCs w:val="24"/>
        </w:rPr>
      </w:pPr>
    </w:p>
    <w:p w:rsidR="00551095" w:rsidRDefault="00551095" w:rsidP="00E127BD">
      <w:pPr>
        <w:spacing w:line="240" w:lineRule="auto"/>
        <w:rPr>
          <w:rFonts w:ascii="Times New Roman" w:hAnsi="Times New Roman" w:cs="Times New Roman"/>
          <w:sz w:val="24"/>
          <w:szCs w:val="24"/>
        </w:rPr>
      </w:pPr>
    </w:p>
    <w:p w:rsidR="00551095" w:rsidRPr="00551095" w:rsidRDefault="00BF1AE8" w:rsidP="00551095">
      <w:pPr>
        <w:spacing w:line="240" w:lineRule="auto"/>
        <w:jc w:val="center"/>
        <w:rPr>
          <w:rFonts w:ascii="Times New Roman" w:hAnsi="Times New Roman" w:cs="Times New Roman"/>
          <w:b/>
          <w:sz w:val="36"/>
          <w:szCs w:val="36"/>
        </w:rPr>
      </w:pPr>
      <w:r>
        <w:rPr>
          <w:rFonts w:ascii="Times New Roman" w:hAnsi="Times New Roman" w:cs="Times New Roman"/>
          <w:b/>
          <w:sz w:val="36"/>
          <w:szCs w:val="36"/>
        </w:rPr>
        <w:lastRenderedPageBreak/>
        <w:t>Without Dish</w:t>
      </w:r>
    </w:p>
    <w:tbl>
      <w:tblPr>
        <w:tblStyle w:val="TableGrid"/>
        <w:tblW w:w="0" w:type="auto"/>
        <w:tblLook w:val="04A0" w:firstRow="1" w:lastRow="0" w:firstColumn="1" w:lastColumn="0" w:noHBand="0" w:noVBand="1"/>
      </w:tblPr>
      <w:tblGrid>
        <w:gridCol w:w="2394"/>
        <w:gridCol w:w="2394"/>
        <w:gridCol w:w="2394"/>
        <w:gridCol w:w="2394"/>
      </w:tblGrid>
      <w:tr w:rsidR="00551095" w:rsidTr="00BF1AE8">
        <w:tc>
          <w:tcPr>
            <w:tcW w:w="2394" w:type="dxa"/>
          </w:tcPr>
          <w:p w:rsidR="00551095" w:rsidRPr="00BF1AE8" w:rsidRDefault="00551095" w:rsidP="00BF1AE8">
            <w:pPr>
              <w:jc w:val="center"/>
              <w:rPr>
                <w:rFonts w:ascii="Times New Roman" w:hAnsi="Times New Roman" w:cs="Times New Roman"/>
                <w:i/>
                <w:sz w:val="24"/>
                <w:szCs w:val="24"/>
              </w:rPr>
            </w:pPr>
            <w:r w:rsidRPr="00551095">
              <w:rPr>
                <w:rFonts w:ascii="Times New Roman" w:hAnsi="Times New Roman" w:cs="Times New Roman"/>
                <w:sz w:val="24"/>
                <w:szCs w:val="24"/>
              </w:rPr>
              <w:t xml:space="preserve">Distance from </w:t>
            </w:r>
            <w:proofErr w:type="spellStart"/>
            <w:r w:rsidRPr="00551095">
              <w:rPr>
                <w:rFonts w:ascii="Times New Roman" w:hAnsi="Times New Roman" w:cs="Times New Roman"/>
                <w:sz w:val="24"/>
                <w:szCs w:val="24"/>
              </w:rPr>
              <w:t>mic</w:t>
            </w:r>
            <w:proofErr w:type="spellEnd"/>
            <w:r w:rsidR="00BF1AE8">
              <w:rPr>
                <w:rFonts w:ascii="Times New Roman" w:hAnsi="Times New Roman" w:cs="Times New Roman"/>
                <w:sz w:val="24"/>
                <w:szCs w:val="24"/>
              </w:rPr>
              <w:t xml:space="preserve"> (</w:t>
            </w:r>
            <w:r w:rsidR="00BF1AE8">
              <w:rPr>
                <w:rFonts w:ascii="Times New Roman" w:hAnsi="Times New Roman" w:cs="Times New Roman"/>
                <w:i/>
                <w:sz w:val="24"/>
                <w:szCs w:val="24"/>
              </w:rPr>
              <w:t>m)</w:t>
            </w:r>
          </w:p>
        </w:tc>
        <w:tc>
          <w:tcPr>
            <w:tcW w:w="2394" w:type="dxa"/>
          </w:tcPr>
          <w:p w:rsidR="00551095" w:rsidRPr="00551095" w:rsidRDefault="00551095" w:rsidP="00BF1AE8">
            <w:pPr>
              <w:jc w:val="center"/>
              <w:rPr>
                <w:rFonts w:ascii="Times New Roman" w:hAnsi="Times New Roman" w:cs="Times New Roman"/>
                <w:i/>
                <w:sz w:val="24"/>
                <w:szCs w:val="24"/>
              </w:rPr>
            </w:pPr>
            <w:r>
              <w:rPr>
                <w:rFonts w:ascii="Times New Roman" w:hAnsi="Times New Roman" w:cs="Times New Roman"/>
                <w:sz w:val="24"/>
                <w:szCs w:val="24"/>
              </w:rPr>
              <w:t xml:space="preserve">200 </w:t>
            </w:r>
            <w:r>
              <w:rPr>
                <w:rFonts w:ascii="Times New Roman" w:hAnsi="Times New Roman" w:cs="Times New Roman"/>
                <w:i/>
                <w:sz w:val="24"/>
                <w:szCs w:val="24"/>
              </w:rPr>
              <w:t>Hz</w:t>
            </w:r>
          </w:p>
        </w:tc>
        <w:tc>
          <w:tcPr>
            <w:tcW w:w="2394" w:type="dxa"/>
          </w:tcPr>
          <w:p w:rsidR="00551095" w:rsidRPr="00551095" w:rsidRDefault="00551095" w:rsidP="00BF1AE8">
            <w:pPr>
              <w:jc w:val="center"/>
              <w:rPr>
                <w:rFonts w:ascii="Times New Roman" w:hAnsi="Times New Roman" w:cs="Times New Roman"/>
                <w:i/>
                <w:sz w:val="24"/>
                <w:szCs w:val="24"/>
              </w:rPr>
            </w:pPr>
            <w:r>
              <w:rPr>
                <w:rFonts w:ascii="Times New Roman" w:hAnsi="Times New Roman" w:cs="Times New Roman"/>
                <w:sz w:val="24"/>
                <w:szCs w:val="24"/>
              </w:rPr>
              <w:t xml:space="preserve">400 </w:t>
            </w:r>
            <w:r>
              <w:rPr>
                <w:rFonts w:ascii="Times New Roman" w:hAnsi="Times New Roman" w:cs="Times New Roman"/>
                <w:i/>
                <w:sz w:val="24"/>
                <w:szCs w:val="24"/>
              </w:rPr>
              <w:t>Hz</w:t>
            </w:r>
          </w:p>
        </w:tc>
        <w:tc>
          <w:tcPr>
            <w:tcW w:w="2394" w:type="dxa"/>
          </w:tcPr>
          <w:p w:rsidR="00551095" w:rsidRPr="00551095" w:rsidRDefault="00551095" w:rsidP="00BF1AE8">
            <w:pPr>
              <w:jc w:val="center"/>
              <w:rPr>
                <w:rFonts w:ascii="Times New Roman" w:hAnsi="Times New Roman" w:cs="Times New Roman"/>
                <w:i/>
                <w:sz w:val="24"/>
                <w:szCs w:val="24"/>
              </w:rPr>
            </w:pPr>
            <w:r>
              <w:rPr>
                <w:rFonts w:ascii="Times New Roman" w:hAnsi="Times New Roman" w:cs="Times New Roman"/>
                <w:sz w:val="24"/>
                <w:szCs w:val="24"/>
              </w:rPr>
              <w:t xml:space="preserve">600 </w:t>
            </w:r>
            <w:r>
              <w:rPr>
                <w:rFonts w:ascii="Times New Roman" w:hAnsi="Times New Roman" w:cs="Times New Roman"/>
                <w:i/>
                <w:sz w:val="24"/>
                <w:szCs w:val="24"/>
              </w:rPr>
              <w:t>Hz</w:t>
            </w:r>
          </w:p>
        </w:tc>
      </w:tr>
      <w:tr w:rsidR="00551095" w:rsidTr="00BF1AE8">
        <w:tc>
          <w:tcPr>
            <w:tcW w:w="2394" w:type="dxa"/>
          </w:tcPr>
          <w:p w:rsidR="00551095" w:rsidRPr="00BF1AE8" w:rsidRDefault="00BF1AE8" w:rsidP="00BF1AE8">
            <w:pPr>
              <w:jc w:val="center"/>
              <w:rPr>
                <w:rFonts w:ascii="Times New Roman" w:hAnsi="Times New Roman" w:cs="Times New Roman"/>
                <w:sz w:val="24"/>
                <w:szCs w:val="24"/>
              </w:rPr>
            </w:pPr>
            <w:r>
              <w:rPr>
                <w:rFonts w:ascii="Times New Roman" w:hAnsi="Times New Roman" w:cs="Times New Roman"/>
                <w:sz w:val="24"/>
                <w:szCs w:val="24"/>
              </w:rPr>
              <w:t>1</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2</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3</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4</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5</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6</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7</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8</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9</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10</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11</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12</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13</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14</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BF1AE8" w:rsidTr="00BF1AE8">
        <w:tc>
          <w:tcPr>
            <w:tcW w:w="2394" w:type="dxa"/>
          </w:tcPr>
          <w:p w:rsidR="00BF1AE8"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15</w:t>
            </w:r>
          </w:p>
        </w:tc>
        <w:tc>
          <w:tcPr>
            <w:tcW w:w="2394" w:type="dxa"/>
          </w:tcPr>
          <w:p w:rsidR="00BF1AE8" w:rsidRDefault="00BF1AE8" w:rsidP="00E127BD">
            <w:pPr>
              <w:rPr>
                <w:rFonts w:ascii="Times New Roman" w:hAnsi="Times New Roman" w:cs="Times New Roman"/>
                <w:sz w:val="24"/>
                <w:szCs w:val="24"/>
              </w:rPr>
            </w:pPr>
          </w:p>
        </w:tc>
        <w:tc>
          <w:tcPr>
            <w:tcW w:w="2394" w:type="dxa"/>
          </w:tcPr>
          <w:p w:rsidR="00BF1AE8" w:rsidRDefault="00BF1AE8" w:rsidP="00E127BD">
            <w:pPr>
              <w:rPr>
                <w:rFonts w:ascii="Times New Roman" w:hAnsi="Times New Roman" w:cs="Times New Roman"/>
                <w:sz w:val="24"/>
                <w:szCs w:val="24"/>
              </w:rPr>
            </w:pPr>
          </w:p>
        </w:tc>
        <w:tc>
          <w:tcPr>
            <w:tcW w:w="2394" w:type="dxa"/>
          </w:tcPr>
          <w:p w:rsidR="00BF1AE8" w:rsidRDefault="00BF1AE8" w:rsidP="00E127BD">
            <w:pPr>
              <w:rPr>
                <w:rFonts w:ascii="Times New Roman" w:hAnsi="Times New Roman" w:cs="Times New Roman"/>
                <w:sz w:val="24"/>
                <w:szCs w:val="24"/>
              </w:rPr>
            </w:pPr>
          </w:p>
        </w:tc>
      </w:tr>
    </w:tbl>
    <w:p w:rsidR="00551095" w:rsidRDefault="00551095" w:rsidP="00E127BD">
      <w:pPr>
        <w:spacing w:line="240" w:lineRule="auto"/>
        <w:rPr>
          <w:rFonts w:ascii="Times New Roman" w:hAnsi="Times New Roman" w:cs="Times New Roman"/>
          <w:sz w:val="24"/>
          <w:szCs w:val="24"/>
        </w:rPr>
      </w:pPr>
    </w:p>
    <w:p w:rsidR="00BF1AE8" w:rsidRDefault="00BF1AE8" w:rsidP="00BF1AE8">
      <w:pPr>
        <w:spacing w:line="240" w:lineRule="auto"/>
        <w:jc w:val="center"/>
        <w:rPr>
          <w:rFonts w:ascii="Times New Roman" w:hAnsi="Times New Roman" w:cs="Times New Roman"/>
          <w:b/>
          <w:sz w:val="36"/>
          <w:szCs w:val="36"/>
        </w:rPr>
      </w:pPr>
      <w:r>
        <w:rPr>
          <w:rFonts w:ascii="Times New Roman" w:hAnsi="Times New Roman" w:cs="Times New Roman"/>
          <w:b/>
          <w:sz w:val="36"/>
          <w:szCs w:val="36"/>
        </w:rPr>
        <w:t>With Dish</w:t>
      </w:r>
    </w:p>
    <w:tbl>
      <w:tblPr>
        <w:tblStyle w:val="TableGrid"/>
        <w:tblW w:w="0" w:type="auto"/>
        <w:tblLook w:val="04A0" w:firstRow="1" w:lastRow="0" w:firstColumn="1" w:lastColumn="0" w:noHBand="0" w:noVBand="1"/>
      </w:tblPr>
      <w:tblGrid>
        <w:gridCol w:w="2394"/>
        <w:gridCol w:w="2394"/>
        <w:gridCol w:w="2394"/>
        <w:gridCol w:w="2394"/>
      </w:tblGrid>
      <w:tr w:rsidR="00BF1AE8" w:rsidTr="00443C06">
        <w:tc>
          <w:tcPr>
            <w:tcW w:w="2394" w:type="dxa"/>
          </w:tcPr>
          <w:p w:rsidR="00BF1AE8" w:rsidRPr="00BF1AE8" w:rsidRDefault="00BF1AE8" w:rsidP="00443C06">
            <w:pPr>
              <w:jc w:val="center"/>
              <w:rPr>
                <w:rFonts w:ascii="Times New Roman" w:hAnsi="Times New Roman" w:cs="Times New Roman"/>
                <w:i/>
                <w:sz w:val="24"/>
                <w:szCs w:val="24"/>
              </w:rPr>
            </w:pPr>
            <w:r w:rsidRPr="00551095">
              <w:rPr>
                <w:rFonts w:ascii="Times New Roman" w:hAnsi="Times New Roman" w:cs="Times New Roman"/>
                <w:sz w:val="24"/>
                <w:szCs w:val="24"/>
              </w:rPr>
              <w:t xml:space="preserve">Distance from </w:t>
            </w:r>
            <w:proofErr w:type="spellStart"/>
            <w:r w:rsidRPr="00551095">
              <w:rPr>
                <w:rFonts w:ascii="Times New Roman" w:hAnsi="Times New Roman" w:cs="Times New Roman"/>
                <w:sz w:val="24"/>
                <w:szCs w:val="24"/>
              </w:rPr>
              <w:t>mic</w:t>
            </w:r>
            <w:proofErr w:type="spellEnd"/>
            <w:r>
              <w:rPr>
                <w:rFonts w:ascii="Times New Roman" w:hAnsi="Times New Roman" w:cs="Times New Roman"/>
                <w:sz w:val="24"/>
                <w:szCs w:val="24"/>
              </w:rPr>
              <w:t xml:space="preserve"> (</w:t>
            </w:r>
            <w:r>
              <w:rPr>
                <w:rFonts w:ascii="Times New Roman" w:hAnsi="Times New Roman" w:cs="Times New Roman"/>
                <w:i/>
                <w:sz w:val="24"/>
                <w:szCs w:val="24"/>
              </w:rPr>
              <w:t>m)</w:t>
            </w:r>
          </w:p>
        </w:tc>
        <w:tc>
          <w:tcPr>
            <w:tcW w:w="2394" w:type="dxa"/>
          </w:tcPr>
          <w:p w:rsidR="00BF1AE8" w:rsidRPr="00551095" w:rsidRDefault="00BF1AE8" w:rsidP="00443C06">
            <w:pPr>
              <w:jc w:val="center"/>
              <w:rPr>
                <w:rFonts w:ascii="Times New Roman" w:hAnsi="Times New Roman" w:cs="Times New Roman"/>
                <w:i/>
                <w:sz w:val="24"/>
                <w:szCs w:val="24"/>
              </w:rPr>
            </w:pPr>
            <w:r>
              <w:rPr>
                <w:rFonts w:ascii="Times New Roman" w:hAnsi="Times New Roman" w:cs="Times New Roman"/>
                <w:sz w:val="24"/>
                <w:szCs w:val="24"/>
              </w:rPr>
              <w:t xml:space="preserve">200 </w:t>
            </w:r>
            <w:r>
              <w:rPr>
                <w:rFonts w:ascii="Times New Roman" w:hAnsi="Times New Roman" w:cs="Times New Roman"/>
                <w:i/>
                <w:sz w:val="24"/>
                <w:szCs w:val="24"/>
              </w:rPr>
              <w:t>Hz</w:t>
            </w:r>
          </w:p>
        </w:tc>
        <w:tc>
          <w:tcPr>
            <w:tcW w:w="2394" w:type="dxa"/>
          </w:tcPr>
          <w:p w:rsidR="00BF1AE8" w:rsidRPr="00551095" w:rsidRDefault="00BF1AE8" w:rsidP="00443C06">
            <w:pPr>
              <w:jc w:val="center"/>
              <w:rPr>
                <w:rFonts w:ascii="Times New Roman" w:hAnsi="Times New Roman" w:cs="Times New Roman"/>
                <w:i/>
                <w:sz w:val="24"/>
                <w:szCs w:val="24"/>
              </w:rPr>
            </w:pPr>
            <w:r>
              <w:rPr>
                <w:rFonts w:ascii="Times New Roman" w:hAnsi="Times New Roman" w:cs="Times New Roman"/>
                <w:sz w:val="24"/>
                <w:szCs w:val="24"/>
              </w:rPr>
              <w:t xml:space="preserve">400 </w:t>
            </w:r>
            <w:r>
              <w:rPr>
                <w:rFonts w:ascii="Times New Roman" w:hAnsi="Times New Roman" w:cs="Times New Roman"/>
                <w:i/>
                <w:sz w:val="24"/>
                <w:szCs w:val="24"/>
              </w:rPr>
              <w:t>Hz</w:t>
            </w:r>
          </w:p>
        </w:tc>
        <w:tc>
          <w:tcPr>
            <w:tcW w:w="2394" w:type="dxa"/>
          </w:tcPr>
          <w:p w:rsidR="00BF1AE8" w:rsidRPr="00551095" w:rsidRDefault="00BF1AE8" w:rsidP="00443C06">
            <w:pPr>
              <w:jc w:val="center"/>
              <w:rPr>
                <w:rFonts w:ascii="Times New Roman" w:hAnsi="Times New Roman" w:cs="Times New Roman"/>
                <w:i/>
                <w:sz w:val="24"/>
                <w:szCs w:val="24"/>
              </w:rPr>
            </w:pPr>
            <w:r>
              <w:rPr>
                <w:rFonts w:ascii="Times New Roman" w:hAnsi="Times New Roman" w:cs="Times New Roman"/>
                <w:sz w:val="24"/>
                <w:szCs w:val="24"/>
              </w:rPr>
              <w:t xml:space="preserve">600 </w:t>
            </w:r>
            <w:r>
              <w:rPr>
                <w:rFonts w:ascii="Times New Roman" w:hAnsi="Times New Roman" w:cs="Times New Roman"/>
                <w:i/>
                <w:sz w:val="24"/>
                <w:szCs w:val="24"/>
              </w:rPr>
              <w:t>Hz</w:t>
            </w:r>
          </w:p>
        </w:tc>
      </w:tr>
      <w:tr w:rsidR="00BF1AE8" w:rsidTr="00443C06">
        <w:tc>
          <w:tcPr>
            <w:tcW w:w="2394" w:type="dxa"/>
          </w:tcPr>
          <w:p w:rsidR="00BF1AE8" w:rsidRPr="00BF1AE8" w:rsidRDefault="00BF1AE8" w:rsidP="00443C06">
            <w:pPr>
              <w:jc w:val="center"/>
              <w:rPr>
                <w:rFonts w:ascii="Times New Roman" w:hAnsi="Times New Roman" w:cs="Times New Roman"/>
                <w:sz w:val="24"/>
                <w:szCs w:val="24"/>
              </w:rPr>
            </w:pPr>
            <w:r>
              <w:rPr>
                <w:rFonts w:ascii="Times New Roman" w:hAnsi="Times New Roman" w:cs="Times New Roman"/>
                <w:sz w:val="24"/>
                <w:szCs w:val="24"/>
              </w:rPr>
              <w:t>1</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2</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3</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4</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5</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6</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7</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8</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9</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10</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11</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12</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13</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14</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15</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bl>
    <w:p w:rsidR="00BF1AE8" w:rsidRDefault="00BF1AE8" w:rsidP="00BF1AE8">
      <w:pPr>
        <w:spacing w:line="240" w:lineRule="auto"/>
        <w:jc w:val="center"/>
        <w:rPr>
          <w:rFonts w:ascii="Times New Roman" w:hAnsi="Times New Roman" w:cs="Times New Roman"/>
          <w:b/>
          <w:sz w:val="36"/>
          <w:szCs w:val="36"/>
        </w:rPr>
      </w:pPr>
    </w:p>
    <w:p w:rsidR="00BF1AE8" w:rsidRDefault="00BF1AE8" w:rsidP="00BF1AE8">
      <w:pPr>
        <w:spacing w:line="240" w:lineRule="auto"/>
        <w:jc w:val="center"/>
        <w:rPr>
          <w:rFonts w:ascii="Times New Roman" w:hAnsi="Times New Roman" w:cs="Times New Roman"/>
          <w:b/>
          <w:sz w:val="36"/>
          <w:szCs w:val="36"/>
        </w:rPr>
      </w:pPr>
    </w:p>
    <w:p w:rsidR="00BF1AE8" w:rsidRDefault="00BF1AE8" w:rsidP="00BF1AE8">
      <w:pPr>
        <w:spacing w:line="240" w:lineRule="auto"/>
        <w:rPr>
          <w:rFonts w:ascii="Times New Roman" w:hAnsi="Times New Roman" w:cs="Times New Roman"/>
          <w:b/>
          <w:sz w:val="24"/>
          <w:szCs w:val="24"/>
        </w:rPr>
      </w:pPr>
    </w:p>
    <w:p w:rsidR="00BF1AE8" w:rsidRDefault="00BF1AE8" w:rsidP="00BF1AE8">
      <w:pPr>
        <w:spacing w:line="240" w:lineRule="auto"/>
        <w:rPr>
          <w:rFonts w:ascii="Times New Roman" w:hAnsi="Times New Roman" w:cs="Times New Roman"/>
          <w:sz w:val="24"/>
          <w:szCs w:val="24"/>
        </w:rPr>
      </w:pPr>
      <w:r>
        <w:rPr>
          <w:rFonts w:ascii="Times New Roman" w:hAnsi="Times New Roman" w:cs="Times New Roman"/>
          <w:b/>
          <w:sz w:val="24"/>
          <w:szCs w:val="24"/>
          <w:u w:val="single"/>
        </w:rPr>
        <w:t>Analysis Questions:</w:t>
      </w:r>
    </w:p>
    <w:p w:rsidR="00BF1AE8" w:rsidRDefault="00BF1AE8" w:rsidP="00BF1AE8">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 xml:space="preserve">Make a distance versus amplitude graph for all six runs of the experiment on a sheet of graph paper. What should be on the x-axis?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y-axis? What are the appropriate units?</w:t>
      </w:r>
    </w:p>
    <w:p w:rsidR="002C10DE" w:rsidRPr="002C10DE" w:rsidRDefault="002C10DE" w:rsidP="002C10DE">
      <w:pPr>
        <w:spacing w:line="240" w:lineRule="auto"/>
        <w:rPr>
          <w:rFonts w:ascii="Times New Roman" w:hAnsi="Times New Roman" w:cs="Times New Roman"/>
          <w:sz w:val="24"/>
          <w:szCs w:val="24"/>
        </w:rPr>
      </w:pPr>
    </w:p>
    <w:p w:rsidR="002C10DE" w:rsidRDefault="00720ADB" w:rsidP="002C10DE">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Did the microphone have a greater range with or without the dish? How can you justify that observation from your data? Why do you think you made that observation? Think about the physics of reflection.</w:t>
      </w:r>
      <w:r w:rsidR="00E82D25">
        <w:rPr>
          <w:rFonts w:ascii="Times New Roman" w:hAnsi="Times New Roman" w:cs="Times New Roman"/>
          <w:sz w:val="24"/>
          <w:szCs w:val="24"/>
        </w:rPr>
        <w:t xml:space="preserve"> Do you see any other patterns?</w:t>
      </w:r>
    </w:p>
    <w:p w:rsidR="002C10DE" w:rsidRPr="002C10DE" w:rsidRDefault="002C10DE" w:rsidP="002C10DE">
      <w:pPr>
        <w:pStyle w:val="ListParagraph"/>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Pr="002C10DE" w:rsidRDefault="002C10DE" w:rsidP="002C10DE">
      <w:pPr>
        <w:spacing w:line="240" w:lineRule="auto"/>
        <w:rPr>
          <w:rFonts w:ascii="Times New Roman" w:hAnsi="Times New Roman" w:cs="Times New Roman"/>
          <w:sz w:val="24"/>
          <w:szCs w:val="24"/>
        </w:rPr>
      </w:pPr>
    </w:p>
    <w:p w:rsidR="00EE41CE" w:rsidRDefault="00720ADB" w:rsidP="00EE41CE">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Did one frequency seem to get picked up by the microphone better than the others? How can you justify that from your data? Why might that be the case?</w:t>
      </w:r>
    </w:p>
    <w:p w:rsidR="002C10DE" w:rsidRDefault="002C10DE" w:rsidP="002C10DE">
      <w:pPr>
        <w:pStyle w:val="ListParagraph"/>
        <w:spacing w:line="240" w:lineRule="auto"/>
        <w:rPr>
          <w:rFonts w:ascii="Times New Roman" w:hAnsi="Times New Roman" w:cs="Times New Roman"/>
          <w:sz w:val="24"/>
          <w:szCs w:val="24"/>
        </w:rPr>
      </w:pPr>
      <w:bookmarkStart w:id="0" w:name="_GoBack"/>
      <w:bookmarkEnd w:id="0"/>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Pr="002C10DE" w:rsidRDefault="002C10DE" w:rsidP="002C10DE">
      <w:pPr>
        <w:spacing w:line="240" w:lineRule="auto"/>
        <w:rPr>
          <w:rFonts w:ascii="Times New Roman" w:hAnsi="Times New Roman" w:cs="Times New Roman"/>
          <w:sz w:val="24"/>
          <w:szCs w:val="24"/>
        </w:rPr>
      </w:pPr>
    </w:p>
    <w:p w:rsidR="00720ADB" w:rsidRDefault="00720ADB" w:rsidP="00BF1AE8">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If you completed step 11 in the instructions, what did you notice? Did there seem to be certain angles where the probe sound seemed to disappear? Can you say something about what the beam pattern might be?</w:t>
      </w:r>
    </w:p>
    <w:p w:rsidR="002C10DE" w:rsidRDefault="002C10DE" w:rsidP="002C10DE">
      <w:pPr>
        <w:pStyle w:val="ListParagraph"/>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Pr="002C10DE" w:rsidRDefault="002C10DE" w:rsidP="002C10DE">
      <w:pPr>
        <w:spacing w:line="240" w:lineRule="auto"/>
        <w:rPr>
          <w:rFonts w:ascii="Times New Roman" w:hAnsi="Times New Roman" w:cs="Times New Roman"/>
          <w:sz w:val="24"/>
          <w:szCs w:val="24"/>
        </w:rPr>
      </w:pPr>
    </w:p>
    <w:p w:rsidR="00720ADB" w:rsidRDefault="00720ADB" w:rsidP="00BF1AE8">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If you were to do this experiment again, what would you do differently?</w:t>
      </w: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Pr="002C10DE" w:rsidRDefault="002C10DE" w:rsidP="002C10DE">
      <w:pPr>
        <w:spacing w:line="240" w:lineRule="auto"/>
        <w:rPr>
          <w:rFonts w:ascii="Times New Roman" w:hAnsi="Times New Roman" w:cs="Times New Roman"/>
          <w:sz w:val="24"/>
          <w:szCs w:val="24"/>
        </w:rPr>
      </w:pPr>
    </w:p>
    <w:p w:rsidR="00720ADB" w:rsidRDefault="00720ADB" w:rsidP="00720ADB">
      <w:p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t>Discussion questions:</w:t>
      </w:r>
    </w:p>
    <w:p w:rsidR="002C10DE" w:rsidRDefault="001835BD" w:rsidP="002C10DE">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Describe in words why the dish might be helping or hurting the microphone’s ability to pick up sound. Draw a picture of the dish and what the sound ray</w:t>
      </w:r>
      <w:r w:rsidR="002C10DE">
        <w:rPr>
          <w:rFonts w:ascii="Times New Roman" w:hAnsi="Times New Roman" w:cs="Times New Roman"/>
          <w:sz w:val="24"/>
          <w:szCs w:val="24"/>
        </w:rPr>
        <w:t>s are doing.</w:t>
      </w: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Pr="002C10DE" w:rsidRDefault="002C10DE" w:rsidP="002C10DE">
      <w:pPr>
        <w:spacing w:line="240" w:lineRule="auto"/>
        <w:rPr>
          <w:rFonts w:ascii="Times New Roman" w:hAnsi="Times New Roman" w:cs="Times New Roman"/>
          <w:sz w:val="24"/>
          <w:szCs w:val="24"/>
        </w:rPr>
      </w:pPr>
    </w:p>
    <w:p w:rsidR="001835BD" w:rsidRPr="002C10DE" w:rsidRDefault="001835BD" w:rsidP="002C10DE">
      <w:pPr>
        <w:pStyle w:val="ListParagraph"/>
        <w:numPr>
          <w:ilvl w:val="0"/>
          <w:numId w:val="4"/>
        </w:numPr>
        <w:spacing w:line="240" w:lineRule="auto"/>
        <w:rPr>
          <w:rFonts w:ascii="Times New Roman" w:hAnsi="Times New Roman" w:cs="Times New Roman"/>
          <w:sz w:val="24"/>
          <w:szCs w:val="24"/>
        </w:rPr>
      </w:pPr>
      <w:r w:rsidRPr="002C10DE">
        <w:rPr>
          <w:rFonts w:ascii="Times New Roman" w:hAnsi="Times New Roman" w:cs="Times New Roman"/>
          <w:sz w:val="24"/>
          <w:szCs w:val="24"/>
        </w:rPr>
        <w:t>What does the spectrum analyzer do? How did it help you complete the lab?</w:t>
      </w: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Pr="002C10DE" w:rsidRDefault="002C10DE" w:rsidP="002C10DE">
      <w:pPr>
        <w:spacing w:line="240" w:lineRule="auto"/>
        <w:rPr>
          <w:rFonts w:ascii="Times New Roman" w:hAnsi="Times New Roman" w:cs="Times New Roman"/>
          <w:sz w:val="24"/>
          <w:szCs w:val="24"/>
        </w:rPr>
      </w:pPr>
    </w:p>
    <w:p w:rsidR="001835BD" w:rsidRDefault="001835BD" w:rsidP="001835BD">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Can you think of any other ways a spectrum analyzer </w:t>
      </w:r>
      <w:r w:rsidR="007E4482">
        <w:rPr>
          <w:rFonts w:ascii="Times New Roman" w:hAnsi="Times New Roman" w:cs="Times New Roman"/>
          <w:sz w:val="24"/>
          <w:szCs w:val="24"/>
        </w:rPr>
        <w:t xml:space="preserve">and the concepts underlying their functionality </w:t>
      </w:r>
      <w:r>
        <w:rPr>
          <w:rFonts w:ascii="Times New Roman" w:hAnsi="Times New Roman" w:cs="Times New Roman"/>
          <w:sz w:val="24"/>
          <w:szCs w:val="24"/>
        </w:rPr>
        <w:t xml:space="preserve">might be useful? </w:t>
      </w: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Pr="002C10DE" w:rsidRDefault="002C10DE" w:rsidP="002C10DE">
      <w:pPr>
        <w:spacing w:line="240" w:lineRule="auto"/>
        <w:rPr>
          <w:rFonts w:ascii="Times New Roman" w:hAnsi="Times New Roman" w:cs="Times New Roman"/>
          <w:sz w:val="24"/>
          <w:szCs w:val="24"/>
        </w:rPr>
      </w:pPr>
    </w:p>
    <w:p w:rsidR="001835BD" w:rsidRDefault="001835BD" w:rsidP="001835BD">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What do you think a </w:t>
      </w:r>
      <w:r>
        <w:rPr>
          <w:rFonts w:ascii="Times New Roman" w:hAnsi="Times New Roman" w:cs="Times New Roman"/>
          <w:i/>
          <w:sz w:val="24"/>
          <w:szCs w:val="24"/>
        </w:rPr>
        <w:t xml:space="preserve">spatial </w:t>
      </w:r>
      <w:r>
        <w:rPr>
          <w:rFonts w:ascii="Times New Roman" w:hAnsi="Times New Roman" w:cs="Times New Roman"/>
          <w:sz w:val="24"/>
          <w:szCs w:val="24"/>
        </w:rPr>
        <w:t>frequency might be (I know that is a weird sounding question. I’m just looking for your ideas, not a right or wrong answer)?</w:t>
      </w: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Default="002C10DE" w:rsidP="002C10DE">
      <w:pPr>
        <w:spacing w:line="240" w:lineRule="auto"/>
        <w:rPr>
          <w:rFonts w:ascii="Times New Roman" w:hAnsi="Times New Roman" w:cs="Times New Roman"/>
          <w:sz w:val="24"/>
          <w:szCs w:val="24"/>
        </w:rPr>
      </w:pPr>
    </w:p>
    <w:p w:rsidR="002C10DE" w:rsidRPr="002C10DE" w:rsidRDefault="002C10DE" w:rsidP="002C10DE">
      <w:pPr>
        <w:spacing w:line="240" w:lineRule="auto"/>
        <w:rPr>
          <w:rFonts w:ascii="Times New Roman" w:hAnsi="Times New Roman" w:cs="Times New Roman"/>
          <w:sz w:val="24"/>
          <w:szCs w:val="24"/>
        </w:rPr>
      </w:pPr>
    </w:p>
    <w:p w:rsidR="001835BD" w:rsidRPr="001835BD" w:rsidRDefault="001835BD" w:rsidP="001835BD">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Can you think of any application for this sort of technology? Try to come up with some examples not related to sound or mentioned in class. Think about ways a dish might be used with waves all along the electromagnetic spectrum.</w:t>
      </w:r>
    </w:p>
    <w:p w:rsidR="00551095" w:rsidRPr="00515A4A" w:rsidRDefault="00551095" w:rsidP="00E127BD">
      <w:pPr>
        <w:spacing w:line="240" w:lineRule="auto"/>
        <w:rPr>
          <w:rFonts w:ascii="Times New Roman" w:hAnsi="Times New Roman" w:cs="Times New Roman"/>
          <w:color w:val="FF0000"/>
          <w:sz w:val="24"/>
          <w:szCs w:val="24"/>
        </w:rPr>
      </w:pPr>
    </w:p>
    <w:sectPr w:rsidR="00551095" w:rsidRPr="00515A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94B10"/>
    <w:multiLevelType w:val="hybridMultilevel"/>
    <w:tmpl w:val="D1B81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535B81"/>
    <w:multiLevelType w:val="hybridMultilevel"/>
    <w:tmpl w:val="D53AC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1C7D59"/>
    <w:multiLevelType w:val="hybridMultilevel"/>
    <w:tmpl w:val="95D21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04271B"/>
    <w:multiLevelType w:val="hybridMultilevel"/>
    <w:tmpl w:val="B2FA9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7BD"/>
    <w:rsid w:val="00063B90"/>
    <w:rsid w:val="0016136B"/>
    <w:rsid w:val="001835BD"/>
    <w:rsid w:val="001B01C2"/>
    <w:rsid w:val="002C10DE"/>
    <w:rsid w:val="003B3CC4"/>
    <w:rsid w:val="00507880"/>
    <w:rsid w:val="00515A4A"/>
    <w:rsid w:val="00551095"/>
    <w:rsid w:val="00720ADB"/>
    <w:rsid w:val="007E4482"/>
    <w:rsid w:val="00A75308"/>
    <w:rsid w:val="00BF1AE8"/>
    <w:rsid w:val="00DF26D1"/>
    <w:rsid w:val="00E127BD"/>
    <w:rsid w:val="00E82D25"/>
    <w:rsid w:val="00EE4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7BD"/>
    <w:pPr>
      <w:ind w:left="720"/>
      <w:contextualSpacing/>
    </w:pPr>
  </w:style>
  <w:style w:type="table" w:styleId="TableGrid">
    <w:name w:val="Table Grid"/>
    <w:basedOn w:val="TableNormal"/>
    <w:uiPriority w:val="59"/>
    <w:rsid w:val="005510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7BD"/>
    <w:pPr>
      <w:ind w:left="720"/>
      <w:contextualSpacing/>
    </w:pPr>
  </w:style>
  <w:style w:type="table" w:styleId="TableGrid">
    <w:name w:val="Table Grid"/>
    <w:basedOn w:val="TableNormal"/>
    <w:uiPriority w:val="59"/>
    <w:rsid w:val="005510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dc:creator>
  <cp:keywords/>
  <dc:description/>
  <cp:lastModifiedBy>bryce</cp:lastModifiedBy>
  <cp:revision>2</cp:revision>
  <dcterms:created xsi:type="dcterms:W3CDTF">2013-05-13T19:15:00Z</dcterms:created>
  <dcterms:modified xsi:type="dcterms:W3CDTF">2013-05-13T19:15:00Z</dcterms:modified>
</cp:coreProperties>
</file>