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Name: __________________</w:t>
      </w:r>
    </w:p>
    <w:p w:rsid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Date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w:t>
      </w:r>
    </w:p>
    <w:p w:rsidR="00E127BD" w:rsidRPr="00E127BD" w:rsidRDefault="00E127BD" w:rsidP="00E127BD">
      <w:pPr>
        <w:spacing w:line="240" w:lineRule="auto"/>
        <w:jc w:val="right"/>
        <w:rPr>
          <w:rFonts w:ascii="Times New Roman" w:hAnsi="Times New Roman" w:cs="Times New Roman"/>
          <w:sz w:val="24"/>
          <w:szCs w:val="24"/>
        </w:rPr>
      </w:pPr>
      <w:r>
        <w:rPr>
          <w:rFonts w:ascii="Times New Roman" w:hAnsi="Times New Roman" w:cs="Times New Roman"/>
          <w:sz w:val="24"/>
          <w:szCs w:val="24"/>
        </w:rPr>
        <w:t>Period</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w:t>
      </w:r>
    </w:p>
    <w:p w:rsidR="003B3CC4" w:rsidRDefault="00E127BD" w:rsidP="00E127BD">
      <w:pPr>
        <w:spacing w:line="240" w:lineRule="auto"/>
        <w:jc w:val="center"/>
        <w:rPr>
          <w:rFonts w:ascii="Times New Roman" w:hAnsi="Times New Roman" w:cs="Times New Roman"/>
          <w:sz w:val="32"/>
          <w:szCs w:val="32"/>
        </w:rPr>
      </w:pPr>
      <w:r>
        <w:rPr>
          <w:rFonts w:ascii="Times New Roman" w:hAnsi="Times New Roman" w:cs="Times New Roman"/>
          <w:sz w:val="32"/>
          <w:szCs w:val="32"/>
        </w:rPr>
        <w:t>DIRECTIONAL MICROPHONE LAB ACTIVITY</w:t>
      </w:r>
    </w:p>
    <w:p w:rsidR="00DF26D1" w:rsidRPr="00DF26D1" w:rsidRDefault="00DF26D1" w:rsidP="00DF26D1">
      <w:pPr>
        <w:spacing w:line="240" w:lineRule="auto"/>
        <w:rPr>
          <w:rFonts w:ascii="Times New Roman" w:hAnsi="Times New Roman" w:cs="Times New Roman"/>
          <w:sz w:val="24"/>
          <w:szCs w:val="24"/>
        </w:rPr>
      </w:pPr>
      <w:r w:rsidRPr="00551095">
        <w:rPr>
          <w:rFonts w:ascii="Times New Roman" w:hAnsi="Times New Roman" w:cs="Times New Roman"/>
          <w:b/>
          <w:sz w:val="24"/>
          <w:szCs w:val="24"/>
          <w:u w:val="single"/>
        </w:rPr>
        <w:t>Introduction:</w:t>
      </w:r>
      <w:r>
        <w:rPr>
          <w:rFonts w:ascii="Times New Roman" w:hAnsi="Times New Roman" w:cs="Times New Roman"/>
          <w:sz w:val="24"/>
          <w:szCs w:val="24"/>
        </w:rPr>
        <w:t xml:space="preserve"> Scientists and engineers use reflective surfaces to guide information to a single point in applications as wide ranging as ocean-color observation to radio astronomy. </w:t>
      </w:r>
      <w:r w:rsidR="00551095">
        <w:rPr>
          <w:rFonts w:ascii="Times New Roman" w:hAnsi="Times New Roman" w:cs="Times New Roman"/>
          <w:sz w:val="24"/>
          <w:szCs w:val="24"/>
        </w:rPr>
        <w:t>Reflective dishes are found in more everyday application such as satellite television and point-to-point wireless data communication. Today you will explore how such devices work and learn a little about spectral analysis along the way!</w:t>
      </w:r>
    </w:p>
    <w:p w:rsidR="00E127BD" w:rsidRPr="00551095" w:rsidRDefault="00E127BD" w:rsidP="00E127BD">
      <w:pPr>
        <w:spacing w:line="240" w:lineRule="auto"/>
        <w:rPr>
          <w:rFonts w:ascii="Times New Roman" w:hAnsi="Times New Roman" w:cs="Times New Roman"/>
          <w:b/>
          <w:sz w:val="24"/>
          <w:szCs w:val="24"/>
          <w:u w:val="single"/>
        </w:rPr>
      </w:pPr>
      <w:r w:rsidRPr="00551095">
        <w:rPr>
          <w:rFonts w:ascii="Times New Roman" w:hAnsi="Times New Roman" w:cs="Times New Roman"/>
          <w:b/>
          <w:sz w:val="24"/>
          <w:szCs w:val="24"/>
          <w:u w:val="single"/>
        </w:rPr>
        <w:t xml:space="preserve">Materials: </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Smartphone</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Set of headphones with a microphone</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P</w:t>
      </w:r>
      <w:r w:rsidR="00DF26D1">
        <w:rPr>
          <w:rFonts w:ascii="Times New Roman" w:hAnsi="Times New Roman" w:cs="Times New Roman"/>
          <w:sz w:val="24"/>
          <w:szCs w:val="24"/>
        </w:rPr>
        <w:t>lastic</w:t>
      </w:r>
      <w:r>
        <w:rPr>
          <w:rFonts w:ascii="Times New Roman" w:hAnsi="Times New Roman" w:cs="Times New Roman"/>
          <w:sz w:val="24"/>
          <w:szCs w:val="24"/>
        </w:rPr>
        <w:t xml:space="preserve"> bowl</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Wire coat hanger</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Sound source</w:t>
      </w:r>
    </w:p>
    <w:p w:rsidR="00E127BD" w:rsidRDefault="00E127BD"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One meter stick </w:t>
      </w:r>
    </w:p>
    <w:p w:rsidR="00A75308" w:rsidRDefault="00A75308"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Duct tape</w:t>
      </w:r>
    </w:p>
    <w:p w:rsidR="00A75308" w:rsidRDefault="00A75308" w:rsidP="00E127BD">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Electrical tape </w:t>
      </w:r>
    </w:p>
    <w:p w:rsidR="00E127BD" w:rsidRPr="00551095" w:rsidRDefault="00E127BD" w:rsidP="00E127BD">
      <w:pPr>
        <w:spacing w:line="240" w:lineRule="auto"/>
        <w:rPr>
          <w:rFonts w:ascii="Times New Roman" w:hAnsi="Times New Roman" w:cs="Times New Roman"/>
          <w:b/>
          <w:sz w:val="24"/>
          <w:szCs w:val="24"/>
          <w:u w:val="single"/>
        </w:rPr>
      </w:pPr>
      <w:r w:rsidRPr="00551095">
        <w:rPr>
          <w:rFonts w:ascii="Times New Roman" w:hAnsi="Times New Roman" w:cs="Times New Roman"/>
          <w:b/>
          <w:sz w:val="24"/>
          <w:szCs w:val="24"/>
          <w:u w:val="single"/>
        </w:rPr>
        <w:t>Instructions:</w:t>
      </w:r>
    </w:p>
    <w:p w:rsidR="00E127BD" w:rsidRDefault="00E127BD"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Download a spectrum analyzer app on the smart phone. Try </w:t>
      </w:r>
      <w:r>
        <w:rPr>
          <w:rFonts w:ascii="Times New Roman" w:hAnsi="Times New Roman" w:cs="Times New Roman"/>
          <w:i/>
          <w:sz w:val="24"/>
          <w:szCs w:val="24"/>
        </w:rPr>
        <w:t>Fourier Lite</w:t>
      </w:r>
      <w:r>
        <w:rPr>
          <w:rFonts w:ascii="Times New Roman" w:hAnsi="Times New Roman" w:cs="Times New Roman"/>
          <w:sz w:val="24"/>
          <w:szCs w:val="24"/>
        </w:rPr>
        <w:t xml:space="preserve"> for iPhone and </w:t>
      </w:r>
      <w:r w:rsidR="00A75308">
        <w:rPr>
          <w:rFonts w:ascii="Times New Roman" w:hAnsi="Times New Roman" w:cs="Times New Roman"/>
          <w:i/>
          <w:sz w:val="24"/>
          <w:szCs w:val="24"/>
        </w:rPr>
        <w:t xml:space="preserve">Real Time Audio Analyzer </w:t>
      </w:r>
      <w:r w:rsidR="00A75308">
        <w:rPr>
          <w:rFonts w:ascii="Times New Roman" w:hAnsi="Times New Roman" w:cs="Times New Roman"/>
          <w:sz w:val="24"/>
          <w:szCs w:val="24"/>
        </w:rPr>
        <w:t>for Android. Both are free and should download quickly.</w:t>
      </w:r>
    </w:p>
    <w:p w:rsidR="00A75308" w:rsidRDefault="00A75308"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Unravel the coat hanger and use it to fashion an arm that spans the mouth of the bowl. Set aside for later.</w:t>
      </w:r>
    </w:p>
    <w:p w:rsidR="00A75308" w:rsidRDefault="001B01C2"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Go outside and find an area far from any walls or other reflecting surfaces (why might this be important??).</w:t>
      </w:r>
    </w:p>
    <w:p w:rsidR="001B01C2" w:rsidRDefault="001B01C2"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Measure out a 15 </w:t>
      </w:r>
      <w:r>
        <w:rPr>
          <w:rFonts w:ascii="Times New Roman" w:hAnsi="Times New Roman" w:cs="Times New Roman"/>
          <w:i/>
          <w:sz w:val="24"/>
          <w:szCs w:val="24"/>
        </w:rPr>
        <w:t xml:space="preserve">m </w:t>
      </w:r>
      <w:r>
        <w:rPr>
          <w:rFonts w:ascii="Times New Roman" w:hAnsi="Times New Roman" w:cs="Times New Roman"/>
          <w:sz w:val="24"/>
          <w:szCs w:val="24"/>
        </w:rPr>
        <w:t>line with the meter stick. Pieces of tape or chalk can be used to mark meter intervals.</w:t>
      </w:r>
    </w:p>
    <w:p w:rsidR="001B01C2" w:rsidRDefault="001B01C2"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Plug the headphones in and start the spectrum analyzer.</w:t>
      </w:r>
    </w:p>
    <w:p w:rsidR="001B01C2"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One group member stands 1 </w:t>
      </w:r>
      <w:r>
        <w:rPr>
          <w:rFonts w:ascii="Times New Roman" w:hAnsi="Times New Roman" w:cs="Times New Roman"/>
          <w:i/>
          <w:sz w:val="24"/>
          <w:szCs w:val="24"/>
        </w:rPr>
        <w:t>m</w:t>
      </w:r>
      <w:r w:rsidR="001B01C2">
        <w:rPr>
          <w:rFonts w:ascii="Times New Roman" w:hAnsi="Times New Roman" w:cs="Times New Roman"/>
          <w:sz w:val="24"/>
          <w:szCs w:val="24"/>
        </w:rPr>
        <w:t xml:space="preserve"> away from the microphone with the sound source playing at a frequency of 200 </w:t>
      </w:r>
      <w:r w:rsidR="001B01C2" w:rsidRPr="00DF26D1">
        <w:rPr>
          <w:rFonts w:ascii="Times New Roman" w:hAnsi="Times New Roman" w:cs="Times New Roman"/>
          <w:i/>
          <w:sz w:val="24"/>
          <w:szCs w:val="24"/>
        </w:rPr>
        <w:t>Hz</w:t>
      </w:r>
      <w:r w:rsidR="001B01C2">
        <w:rPr>
          <w:rFonts w:ascii="Times New Roman" w:hAnsi="Times New Roman" w:cs="Times New Roman"/>
          <w:sz w:val="24"/>
          <w:szCs w:val="24"/>
        </w:rPr>
        <w:t xml:space="preserve">. </w:t>
      </w:r>
      <w:r>
        <w:rPr>
          <w:rFonts w:ascii="Times New Roman" w:hAnsi="Times New Roman" w:cs="Times New Roman"/>
          <w:sz w:val="24"/>
          <w:szCs w:val="24"/>
        </w:rPr>
        <w:t xml:space="preserve">Record the level in </w:t>
      </w:r>
      <w:proofErr w:type="spellStart"/>
      <w:r>
        <w:rPr>
          <w:rFonts w:ascii="Times New Roman" w:hAnsi="Times New Roman" w:cs="Times New Roman"/>
          <w:i/>
          <w:sz w:val="24"/>
          <w:szCs w:val="24"/>
        </w:rPr>
        <w:t>dB</w:t>
      </w:r>
      <w:r>
        <w:rPr>
          <w:rFonts w:ascii="Times New Roman" w:hAnsi="Times New Roman" w:cs="Times New Roman"/>
          <w:sz w:val="24"/>
          <w:szCs w:val="24"/>
        </w:rPr>
        <w:t>.</w:t>
      </w:r>
      <w:proofErr w:type="spellEnd"/>
    </w:p>
    <w:p w:rsidR="00DF26D1"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Repeat the measurement as the sound source is moved back, 1 </w:t>
      </w:r>
      <w:r>
        <w:rPr>
          <w:rFonts w:ascii="Times New Roman" w:hAnsi="Times New Roman" w:cs="Times New Roman"/>
          <w:i/>
          <w:sz w:val="24"/>
          <w:szCs w:val="24"/>
        </w:rPr>
        <w:t xml:space="preserve">m </w:t>
      </w:r>
      <w:r>
        <w:rPr>
          <w:rFonts w:ascii="Times New Roman" w:hAnsi="Times New Roman" w:cs="Times New Roman"/>
          <w:sz w:val="24"/>
          <w:szCs w:val="24"/>
        </w:rPr>
        <w:t>at a time.</w:t>
      </w:r>
    </w:p>
    <w:p w:rsidR="00DF26D1"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Repeat steps 5-7 using a source frequency of 400 </w:t>
      </w:r>
      <w:r>
        <w:rPr>
          <w:rFonts w:ascii="Times New Roman" w:hAnsi="Times New Roman" w:cs="Times New Roman"/>
          <w:i/>
          <w:sz w:val="24"/>
          <w:szCs w:val="24"/>
        </w:rPr>
        <w:t xml:space="preserve">Hz </w:t>
      </w:r>
      <w:r>
        <w:rPr>
          <w:rFonts w:ascii="Times New Roman" w:hAnsi="Times New Roman" w:cs="Times New Roman"/>
          <w:sz w:val="24"/>
          <w:szCs w:val="24"/>
        </w:rPr>
        <w:t xml:space="preserve">and 600 </w:t>
      </w:r>
      <w:r>
        <w:rPr>
          <w:rFonts w:ascii="Times New Roman" w:hAnsi="Times New Roman" w:cs="Times New Roman"/>
          <w:i/>
          <w:sz w:val="24"/>
          <w:szCs w:val="24"/>
        </w:rPr>
        <w:t>Hz</w:t>
      </w:r>
      <w:r>
        <w:rPr>
          <w:rFonts w:ascii="Times New Roman" w:hAnsi="Times New Roman" w:cs="Times New Roman"/>
          <w:sz w:val="24"/>
          <w:szCs w:val="24"/>
        </w:rPr>
        <w:t>.</w:t>
      </w:r>
    </w:p>
    <w:p w:rsidR="00DF26D1"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Use electrical tape to mount the microphone at the center of the arm (called the focus).</w:t>
      </w:r>
    </w:p>
    <w:p w:rsidR="00DF26D1"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Repeat steps 5-8 with the directional microphone.</w:t>
      </w:r>
    </w:p>
    <w:p w:rsidR="00DF26D1" w:rsidRPr="00E127BD" w:rsidRDefault="00DF26D1" w:rsidP="00E127BD">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Bonus: Try measuring the intensity at different angles (</w:t>
      </w:r>
      <w:proofErr w:type="gramStart"/>
      <w:r>
        <w:rPr>
          <w:rFonts w:ascii="Times New Roman" w:hAnsi="Times New Roman" w:cs="Times New Roman"/>
          <w:sz w:val="24"/>
          <w:szCs w:val="24"/>
        </w:rPr>
        <w:t>keep</w:t>
      </w:r>
      <w:proofErr w:type="gramEnd"/>
      <w:r>
        <w:rPr>
          <w:rFonts w:ascii="Times New Roman" w:hAnsi="Times New Roman" w:cs="Times New Roman"/>
          <w:sz w:val="24"/>
          <w:szCs w:val="24"/>
        </w:rPr>
        <w:t xml:space="preserve"> the source in one place and walk around it with the directional microphone). What do you notice? Are there certain angles where the sound seems to drop off? </w:t>
      </w:r>
    </w:p>
    <w:p w:rsidR="00E127BD" w:rsidRDefault="00E127BD" w:rsidP="00E127BD">
      <w:pPr>
        <w:spacing w:line="240" w:lineRule="auto"/>
        <w:rPr>
          <w:rFonts w:ascii="Times New Roman" w:hAnsi="Times New Roman" w:cs="Times New Roman"/>
          <w:sz w:val="24"/>
          <w:szCs w:val="24"/>
        </w:rPr>
      </w:pPr>
    </w:p>
    <w:p w:rsidR="00551095" w:rsidRDefault="00551095" w:rsidP="00E127BD">
      <w:pPr>
        <w:spacing w:line="240" w:lineRule="auto"/>
        <w:rPr>
          <w:rFonts w:ascii="Times New Roman" w:hAnsi="Times New Roman" w:cs="Times New Roman"/>
          <w:sz w:val="24"/>
          <w:szCs w:val="24"/>
        </w:rPr>
      </w:pPr>
    </w:p>
    <w:p w:rsidR="00551095" w:rsidRPr="00551095" w:rsidRDefault="00BF1AE8" w:rsidP="00551095">
      <w:pPr>
        <w:spacing w:line="240" w:lineRule="auto"/>
        <w:jc w:val="center"/>
        <w:rPr>
          <w:rFonts w:ascii="Times New Roman" w:hAnsi="Times New Roman" w:cs="Times New Roman"/>
          <w:b/>
          <w:sz w:val="36"/>
          <w:szCs w:val="36"/>
        </w:rPr>
      </w:pPr>
      <w:r>
        <w:rPr>
          <w:rFonts w:ascii="Times New Roman" w:hAnsi="Times New Roman" w:cs="Times New Roman"/>
          <w:b/>
          <w:sz w:val="36"/>
          <w:szCs w:val="36"/>
        </w:rPr>
        <w:lastRenderedPageBreak/>
        <w:t>Without Dish</w:t>
      </w:r>
    </w:p>
    <w:tbl>
      <w:tblPr>
        <w:tblStyle w:val="TableGrid"/>
        <w:tblW w:w="0" w:type="auto"/>
        <w:tblLook w:val="04A0" w:firstRow="1" w:lastRow="0" w:firstColumn="1" w:lastColumn="0" w:noHBand="0" w:noVBand="1"/>
      </w:tblPr>
      <w:tblGrid>
        <w:gridCol w:w="2394"/>
        <w:gridCol w:w="2394"/>
        <w:gridCol w:w="2394"/>
        <w:gridCol w:w="2394"/>
      </w:tblGrid>
      <w:tr w:rsidR="00551095" w:rsidTr="00BF1AE8">
        <w:tc>
          <w:tcPr>
            <w:tcW w:w="2394" w:type="dxa"/>
          </w:tcPr>
          <w:p w:rsidR="00551095" w:rsidRPr="00BF1AE8" w:rsidRDefault="00551095" w:rsidP="00BF1AE8">
            <w:pPr>
              <w:jc w:val="center"/>
              <w:rPr>
                <w:rFonts w:ascii="Times New Roman" w:hAnsi="Times New Roman" w:cs="Times New Roman"/>
                <w:i/>
                <w:sz w:val="24"/>
                <w:szCs w:val="24"/>
              </w:rPr>
            </w:pPr>
            <w:r w:rsidRPr="00551095">
              <w:rPr>
                <w:rFonts w:ascii="Times New Roman" w:hAnsi="Times New Roman" w:cs="Times New Roman"/>
                <w:sz w:val="24"/>
                <w:szCs w:val="24"/>
              </w:rPr>
              <w:t xml:space="preserve">Distance from </w:t>
            </w:r>
            <w:proofErr w:type="spellStart"/>
            <w:r w:rsidRPr="00551095">
              <w:rPr>
                <w:rFonts w:ascii="Times New Roman" w:hAnsi="Times New Roman" w:cs="Times New Roman"/>
                <w:sz w:val="24"/>
                <w:szCs w:val="24"/>
              </w:rPr>
              <w:t>mic</w:t>
            </w:r>
            <w:proofErr w:type="spellEnd"/>
            <w:r w:rsidR="00BF1AE8">
              <w:rPr>
                <w:rFonts w:ascii="Times New Roman" w:hAnsi="Times New Roman" w:cs="Times New Roman"/>
                <w:sz w:val="24"/>
                <w:szCs w:val="24"/>
              </w:rPr>
              <w:t xml:space="preserve"> (</w:t>
            </w:r>
            <w:r w:rsidR="00BF1AE8">
              <w:rPr>
                <w:rFonts w:ascii="Times New Roman" w:hAnsi="Times New Roman" w:cs="Times New Roman"/>
                <w:i/>
                <w:sz w:val="24"/>
                <w:szCs w:val="24"/>
              </w:rPr>
              <w:t>m)</w:t>
            </w:r>
          </w:p>
        </w:tc>
        <w:tc>
          <w:tcPr>
            <w:tcW w:w="2394" w:type="dxa"/>
          </w:tcPr>
          <w:p w:rsidR="00551095" w:rsidRPr="00551095" w:rsidRDefault="00551095" w:rsidP="00BF1AE8">
            <w:pPr>
              <w:jc w:val="center"/>
              <w:rPr>
                <w:rFonts w:ascii="Times New Roman" w:hAnsi="Times New Roman" w:cs="Times New Roman"/>
                <w:i/>
                <w:sz w:val="24"/>
                <w:szCs w:val="24"/>
              </w:rPr>
            </w:pPr>
            <w:r>
              <w:rPr>
                <w:rFonts w:ascii="Times New Roman" w:hAnsi="Times New Roman" w:cs="Times New Roman"/>
                <w:sz w:val="24"/>
                <w:szCs w:val="24"/>
              </w:rPr>
              <w:t xml:space="preserve">200 </w:t>
            </w:r>
            <w:r>
              <w:rPr>
                <w:rFonts w:ascii="Times New Roman" w:hAnsi="Times New Roman" w:cs="Times New Roman"/>
                <w:i/>
                <w:sz w:val="24"/>
                <w:szCs w:val="24"/>
              </w:rPr>
              <w:t>Hz</w:t>
            </w:r>
          </w:p>
        </w:tc>
        <w:tc>
          <w:tcPr>
            <w:tcW w:w="2394" w:type="dxa"/>
          </w:tcPr>
          <w:p w:rsidR="00551095" w:rsidRPr="00551095" w:rsidRDefault="00551095" w:rsidP="00BF1AE8">
            <w:pPr>
              <w:jc w:val="center"/>
              <w:rPr>
                <w:rFonts w:ascii="Times New Roman" w:hAnsi="Times New Roman" w:cs="Times New Roman"/>
                <w:i/>
                <w:sz w:val="24"/>
                <w:szCs w:val="24"/>
              </w:rPr>
            </w:pPr>
            <w:r>
              <w:rPr>
                <w:rFonts w:ascii="Times New Roman" w:hAnsi="Times New Roman" w:cs="Times New Roman"/>
                <w:sz w:val="24"/>
                <w:szCs w:val="24"/>
              </w:rPr>
              <w:t xml:space="preserve">400 </w:t>
            </w:r>
            <w:r>
              <w:rPr>
                <w:rFonts w:ascii="Times New Roman" w:hAnsi="Times New Roman" w:cs="Times New Roman"/>
                <w:i/>
                <w:sz w:val="24"/>
                <w:szCs w:val="24"/>
              </w:rPr>
              <w:t>Hz</w:t>
            </w:r>
          </w:p>
        </w:tc>
        <w:tc>
          <w:tcPr>
            <w:tcW w:w="2394" w:type="dxa"/>
          </w:tcPr>
          <w:p w:rsidR="00551095" w:rsidRPr="00551095" w:rsidRDefault="00551095" w:rsidP="00BF1AE8">
            <w:pPr>
              <w:jc w:val="center"/>
              <w:rPr>
                <w:rFonts w:ascii="Times New Roman" w:hAnsi="Times New Roman" w:cs="Times New Roman"/>
                <w:i/>
                <w:sz w:val="24"/>
                <w:szCs w:val="24"/>
              </w:rPr>
            </w:pPr>
            <w:r>
              <w:rPr>
                <w:rFonts w:ascii="Times New Roman" w:hAnsi="Times New Roman" w:cs="Times New Roman"/>
                <w:sz w:val="24"/>
                <w:szCs w:val="24"/>
              </w:rPr>
              <w:t xml:space="preserve">600 </w:t>
            </w:r>
            <w:r>
              <w:rPr>
                <w:rFonts w:ascii="Times New Roman" w:hAnsi="Times New Roman" w:cs="Times New Roman"/>
                <w:i/>
                <w:sz w:val="24"/>
                <w:szCs w:val="24"/>
              </w:rPr>
              <w:t>Hz</w:t>
            </w:r>
          </w:p>
        </w:tc>
      </w:tr>
      <w:tr w:rsidR="00551095" w:rsidTr="00BF1AE8">
        <w:tc>
          <w:tcPr>
            <w:tcW w:w="2394" w:type="dxa"/>
          </w:tcPr>
          <w:p w:rsidR="00551095" w:rsidRPr="00BF1AE8" w:rsidRDefault="00BF1AE8" w:rsidP="00BF1AE8">
            <w:pPr>
              <w:jc w:val="cente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2</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3</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4</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5</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6</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7</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8</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9</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10</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11</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12</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13</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551095" w:rsidTr="00BF1AE8">
        <w:tc>
          <w:tcPr>
            <w:tcW w:w="2394" w:type="dxa"/>
          </w:tcPr>
          <w:p w:rsidR="00551095"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14</w:t>
            </w: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c>
          <w:tcPr>
            <w:tcW w:w="2394" w:type="dxa"/>
          </w:tcPr>
          <w:p w:rsidR="00551095" w:rsidRDefault="00551095" w:rsidP="00E127BD">
            <w:pPr>
              <w:rPr>
                <w:rFonts w:ascii="Times New Roman" w:hAnsi="Times New Roman" w:cs="Times New Roman"/>
                <w:sz w:val="24"/>
                <w:szCs w:val="24"/>
              </w:rPr>
            </w:pPr>
          </w:p>
        </w:tc>
      </w:tr>
      <w:tr w:rsidR="00BF1AE8" w:rsidTr="00BF1AE8">
        <w:tc>
          <w:tcPr>
            <w:tcW w:w="2394" w:type="dxa"/>
          </w:tcPr>
          <w:p w:rsidR="00BF1AE8" w:rsidRPr="00551095" w:rsidRDefault="00BF1AE8" w:rsidP="00BF1AE8">
            <w:pPr>
              <w:jc w:val="center"/>
              <w:rPr>
                <w:rFonts w:ascii="Times New Roman" w:hAnsi="Times New Roman" w:cs="Times New Roman"/>
                <w:sz w:val="24"/>
                <w:szCs w:val="24"/>
              </w:rPr>
            </w:pPr>
            <w:r>
              <w:rPr>
                <w:rFonts w:ascii="Times New Roman" w:hAnsi="Times New Roman" w:cs="Times New Roman"/>
                <w:sz w:val="24"/>
                <w:szCs w:val="24"/>
              </w:rPr>
              <w:t>15</w:t>
            </w:r>
          </w:p>
        </w:tc>
        <w:tc>
          <w:tcPr>
            <w:tcW w:w="2394" w:type="dxa"/>
          </w:tcPr>
          <w:p w:rsidR="00BF1AE8" w:rsidRDefault="00BF1AE8" w:rsidP="00E127BD">
            <w:pPr>
              <w:rPr>
                <w:rFonts w:ascii="Times New Roman" w:hAnsi="Times New Roman" w:cs="Times New Roman"/>
                <w:sz w:val="24"/>
                <w:szCs w:val="24"/>
              </w:rPr>
            </w:pPr>
          </w:p>
        </w:tc>
        <w:tc>
          <w:tcPr>
            <w:tcW w:w="2394" w:type="dxa"/>
          </w:tcPr>
          <w:p w:rsidR="00BF1AE8" w:rsidRDefault="00BF1AE8" w:rsidP="00E127BD">
            <w:pPr>
              <w:rPr>
                <w:rFonts w:ascii="Times New Roman" w:hAnsi="Times New Roman" w:cs="Times New Roman"/>
                <w:sz w:val="24"/>
                <w:szCs w:val="24"/>
              </w:rPr>
            </w:pPr>
          </w:p>
        </w:tc>
        <w:tc>
          <w:tcPr>
            <w:tcW w:w="2394" w:type="dxa"/>
          </w:tcPr>
          <w:p w:rsidR="00BF1AE8" w:rsidRDefault="00BF1AE8" w:rsidP="00E127BD">
            <w:pPr>
              <w:rPr>
                <w:rFonts w:ascii="Times New Roman" w:hAnsi="Times New Roman" w:cs="Times New Roman"/>
                <w:sz w:val="24"/>
                <w:szCs w:val="24"/>
              </w:rPr>
            </w:pPr>
          </w:p>
        </w:tc>
      </w:tr>
    </w:tbl>
    <w:p w:rsidR="00551095" w:rsidRDefault="00551095" w:rsidP="00E127BD">
      <w:pPr>
        <w:spacing w:line="240" w:lineRule="auto"/>
        <w:rPr>
          <w:rFonts w:ascii="Times New Roman" w:hAnsi="Times New Roman" w:cs="Times New Roman"/>
          <w:sz w:val="24"/>
          <w:szCs w:val="24"/>
        </w:rPr>
      </w:pPr>
    </w:p>
    <w:p w:rsidR="00BF1AE8" w:rsidRDefault="00BF1AE8" w:rsidP="00BF1AE8">
      <w:pPr>
        <w:spacing w:line="240" w:lineRule="auto"/>
        <w:jc w:val="center"/>
        <w:rPr>
          <w:rFonts w:ascii="Times New Roman" w:hAnsi="Times New Roman" w:cs="Times New Roman"/>
          <w:b/>
          <w:sz w:val="36"/>
          <w:szCs w:val="36"/>
        </w:rPr>
      </w:pPr>
      <w:r>
        <w:rPr>
          <w:rFonts w:ascii="Times New Roman" w:hAnsi="Times New Roman" w:cs="Times New Roman"/>
          <w:b/>
          <w:sz w:val="36"/>
          <w:szCs w:val="36"/>
        </w:rPr>
        <w:t>With Dish</w:t>
      </w:r>
    </w:p>
    <w:tbl>
      <w:tblPr>
        <w:tblStyle w:val="TableGrid"/>
        <w:tblW w:w="0" w:type="auto"/>
        <w:tblLook w:val="04A0" w:firstRow="1" w:lastRow="0" w:firstColumn="1" w:lastColumn="0" w:noHBand="0" w:noVBand="1"/>
      </w:tblPr>
      <w:tblGrid>
        <w:gridCol w:w="2394"/>
        <w:gridCol w:w="2394"/>
        <w:gridCol w:w="2394"/>
        <w:gridCol w:w="2394"/>
      </w:tblGrid>
      <w:tr w:rsidR="00BF1AE8" w:rsidTr="00443C06">
        <w:tc>
          <w:tcPr>
            <w:tcW w:w="2394" w:type="dxa"/>
          </w:tcPr>
          <w:p w:rsidR="00BF1AE8" w:rsidRPr="00BF1AE8" w:rsidRDefault="00BF1AE8" w:rsidP="00443C06">
            <w:pPr>
              <w:jc w:val="center"/>
              <w:rPr>
                <w:rFonts w:ascii="Times New Roman" w:hAnsi="Times New Roman" w:cs="Times New Roman"/>
                <w:i/>
                <w:sz w:val="24"/>
                <w:szCs w:val="24"/>
              </w:rPr>
            </w:pPr>
            <w:r w:rsidRPr="00551095">
              <w:rPr>
                <w:rFonts w:ascii="Times New Roman" w:hAnsi="Times New Roman" w:cs="Times New Roman"/>
                <w:sz w:val="24"/>
                <w:szCs w:val="24"/>
              </w:rPr>
              <w:t xml:space="preserve">Distance from </w:t>
            </w:r>
            <w:proofErr w:type="spellStart"/>
            <w:r w:rsidRPr="00551095">
              <w:rPr>
                <w:rFonts w:ascii="Times New Roman" w:hAnsi="Times New Roman" w:cs="Times New Roman"/>
                <w:sz w:val="24"/>
                <w:szCs w:val="24"/>
              </w:rPr>
              <w:t>mic</w:t>
            </w:r>
            <w:proofErr w:type="spellEnd"/>
            <w:r>
              <w:rPr>
                <w:rFonts w:ascii="Times New Roman" w:hAnsi="Times New Roman" w:cs="Times New Roman"/>
                <w:sz w:val="24"/>
                <w:szCs w:val="24"/>
              </w:rPr>
              <w:t xml:space="preserve"> (</w:t>
            </w:r>
            <w:r>
              <w:rPr>
                <w:rFonts w:ascii="Times New Roman" w:hAnsi="Times New Roman" w:cs="Times New Roman"/>
                <w:i/>
                <w:sz w:val="24"/>
                <w:szCs w:val="24"/>
              </w:rPr>
              <w:t>m)</w:t>
            </w:r>
          </w:p>
        </w:tc>
        <w:tc>
          <w:tcPr>
            <w:tcW w:w="2394" w:type="dxa"/>
          </w:tcPr>
          <w:p w:rsidR="00BF1AE8" w:rsidRPr="00551095" w:rsidRDefault="00BF1AE8" w:rsidP="00443C06">
            <w:pPr>
              <w:jc w:val="center"/>
              <w:rPr>
                <w:rFonts w:ascii="Times New Roman" w:hAnsi="Times New Roman" w:cs="Times New Roman"/>
                <w:i/>
                <w:sz w:val="24"/>
                <w:szCs w:val="24"/>
              </w:rPr>
            </w:pPr>
            <w:r>
              <w:rPr>
                <w:rFonts w:ascii="Times New Roman" w:hAnsi="Times New Roman" w:cs="Times New Roman"/>
                <w:sz w:val="24"/>
                <w:szCs w:val="24"/>
              </w:rPr>
              <w:t xml:space="preserve">200 </w:t>
            </w:r>
            <w:r>
              <w:rPr>
                <w:rFonts w:ascii="Times New Roman" w:hAnsi="Times New Roman" w:cs="Times New Roman"/>
                <w:i/>
                <w:sz w:val="24"/>
                <w:szCs w:val="24"/>
              </w:rPr>
              <w:t>Hz</w:t>
            </w:r>
          </w:p>
        </w:tc>
        <w:tc>
          <w:tcPr>
            <w:tcW w:w="2394" w:type="dxa"/>
          </w:tcPr>
          <w:p w:rsidR="00BF1AE8" w:rsidRPr="00551095" w:rsidRDefault="00BF1AE8" w:rsidP="00443C06">
            <w:pPr>
              <w:jc w:val="center"/>
              <w:rPr>
                <w:rFonts w:ascii="Times New Roman" w:hAnsi="Times New Roman" w:cs="Times New Roman"/>
                <w:i/>
                <w:sz w:val="24"/>
                <w:szCs w:val="24"/>
              </w:rPr>
            </w:pPr>
            <w:r>
              <w:rPr>
                <w:rFonts w:ascii="Times New Roman" w:hAnsi="Times New Roman" w:cs="Times New Roman"/>
                <w:sz w:val="24"/>
                <w:szCs w:val="24"/>
              </w:rPr>
              <w:t xml:space="preserve">400 </w:t>
            </w:r>
            <w:r>
              <w:rPr>
                <w:rFonts w:ascii="Times New Roman" w:hAnsi="Times New Roman" w:cs="Times New Roman"/>
                <w:i/>
                <w:sz w:val="24"/>
                <w:szCs w:val="24"/>
              </w:rPr>
              <w:t>Hz</w:t>
            </w:r>
          </w:p>
        </w:tc>
        <w:tc>
          <w:tcPr>
            <w:tcW w:w="2394" w:type="dxa"/>
          </w:tcPr>
          <w:p w:rsidR="00BF1AE8" w:rsidRPr="00551095" w:rsidRDefault="00BF1AE8" w:rsidP="00443C06">
            <w:pPr>
              <w:jc w:val="center"/>
              <w:rPr>
                <w:rFonts w:ascii="Times New Roman" w:hAnsi="Times New Roman" w:cs="Times New Roman"/>
                <w:i/>
                <w:sz w:val="24"/>
                <w:szCs w:val="24"/>
              </w:rPr>
            </w:pPr>
            <w:r>
              <w:rPr>
                <w:rFonts w:ascii="Times New Roman" w:hAnsi="Times New Roman" w:cs="Times New Roman"/>
                <w:sz w:val="24"/>
                <w:szCs w:val="24"/>
              </w:rPr>
              <w:t xml:space="preserve">600 </w:t>
            </w:r>
            <w:r>
              <w:rPr>
                <w:rFonts w:ascii="Times New Roman" w:hAnsi="Times New Roman" w:cs="Times New Roman"/>
                <w:i/>
                <w:sz w:val="24"/>
                <w:szCs w:val="24"/>
              </w:rPr>
              <w:t>Hz</w:t>
            </w:r>
          </w:p>
        </w:tc>
      </w:tr>
      <w:tr w:rsidR="00BF1AE8" w:rsidTr="00443C06">
        <w:tc>
          <w:tcPr>
            <w:tcW w:w="2394" w:type="dxa"/>
          </w:tcPr>
          <w:p w:rsidR="00BF1AE8" w:rsidRPr="00BF1AE8" w:rsidRDefault="00BF1AE8" w:rsidP="00443C06">
            <w:pPr>
              <w:jc w:val="center"/>
              <w:rPr>
                <w:rFonts w:ascii="Times New Roman" w:hAnsi="Times New Roman" w:cs="Times New Roman"/>
                <w:sz w:val="24"/>
                <w:szCs w:val="24"/>
              </w:rPr>
            </w:pPr>
            <w:r>
              <w:rPr>
                <w:rFonts w:ascii="Times New Roman" w:hAnsi="Times New Roman" w:cs="Times New Roman"/>
                <w:sz w:val="24"/>
                <w:szCs w:val="24"/>
              </w:rPr>
              <w:t>1</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2</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3</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4</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5</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6</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7</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8</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9</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10</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11</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12</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13</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14</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r w:rsidR="00BF1AE8" w:rsidTr="00443C06">
        <w:tc>
          <w:tcPr>
            <w:tcW w:w="2394" w:type="dxa"/>
          </w:tcPr>
          <w:p w:rsidR="00BF1AE8" w:rsidRPr="00551095" w:rsidRDefault="00BF1AE8" w:rsidP="00443C06">
            <w:pPr>
              <w:jc w:val="center"/>
              <w:rPr>
                <w:rFonts w:ascii="Times New Roman" w:hAnsi="Times New Roman" w:cs="Times New Roman"/>
                <w:sz w:val="24"/>
                <w:szCs w:val="24"/>
              </w:rPr>
            </w:pPr>
            <w:r>
              <w:rPr>
                <w:rFonts w:ascii="Times New Roman" w:hAnsi="Times New Roman" w:cs="Times New Roman"/>
                <w:sz w:val="24"/>
                <w:szCs w:val="24"/>
              </w:rPr>
              <w:t>15</w:t>
            </w: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c>
          <w:tcPr>
            <w:tcW w:w="2394" w:type="dxa"/>
          </w:tcPr>
          <w:p w:rsidR="00BF1AE8" w:rsidRDefault="00BF1AE8" w:rsidP="00443C06">
            <w:pPr>
              <w:rPr>
                <w:rFonts w:ascii="Times New Roman" w:hAnsi="Times New Roman" w:cs="Times New Roman"/>
                <w:sz w:val="24"/>
                <w:szCs w:val="24"/>
              </w:rPr>
            </w:pPr>
          </w:p>
        </w:tc>
      </w:tr>
    </w:tbl>
    <w:p w:rsidR="00BF1AE8" w:rsidRDefault="00BF1AE8" w:rsidP="00BF1AE8">
      <w:pPr>
        <w:spacing w:line="240" w:lineRule="auto"/>
        <w:jc w:val="center"/>
        <w:rPr>
          <w:rFonts w:ascii="Times New Roman" w:hAnsi="Times New Roman" w:cs="Times New Roman"/>
          <w:b/>
          <w:sz w:val="36"/>
          <w:szCs w:val="36"/>
        </w:rPr>
      </w:pPr>
    </w:p>
    <w:p w:rsidR="00BF1AE8" w:rsidRDefault="00BF1AE8" w:rsidP="00BF1AE8">
      <w:pPr>
        <w:spacing w:line="240" w:lineRule="auto"/>
        <w:jc w:val="center"/>
        <w:rPr>
          <w:rFonts w:ascii="Times New Roman" w:hAnsi="Times New Roman" w:cs="Times New Roman"/>
          <w:b/>
          <w:sz w:val="36"/>
          <w:szCs w:val="36"/>
        </w:rPr>
      </w:pPr>
    </w:p>
    <w:p w:rsidR="00BF1AE8" w:rsidRDefault="00BF1AE8" w:rsidP="00BF1AE8">
      <w:pPr>
        <w:spacing w:line="240" w:lineRule="auto"/>
        <w:rPr>
          <w:rFonts w:ascii="Times New Roman" w:hAnsi="Times New Roman" w:cs="Times New Roman"/>
          <w:b/>
          <w:sz w:val="24"/>
          <w:szCs w:val="24"/>
        </w:rPr>
      </w:pPr>
    </w:p>
    <w:p w:rsidR="00BF1AE8" w:rsidRDefault="00BF1AE8" w:rsidP="00BF1AE8">
      <w:pPr>
        <w:spacing w:line="240" w:lineRule="auto"/>
        <w:rPr>
          <w:rFonts w:ascii="Times New Roman" w:hAnsi="Times New Roman" w:cs="Times New Roman"/>
          <w:sz w:val="24"/>
          <w:szCs w:val="24"/>
        </w:rPr>
      </w:pPr>
      <w:r>
        <w:rPr>
          <w:rFonts w:ascii="Times New Roman" w:hAnsi="Times New Roman" w:cs="Times New Roman"/>
          <w:b/>
          <w:sz w:val="24"/>
          <w:szCs w:val="24"/>
          <w:u w:val="single"/>
        </w:rPr>
        <w:t>Analysis Questions:</w:t>
      </w:r>
    </w:p>
    <w:p w:rsidR="00BF1AE8" w:rsidRDefault="00BF1AE8"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Make a distance versus amplitude graph for all six runs of the experiment on a sheet of graph paper. What should be on the x-axis?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y-axis? What are the appropriate units?</w:t>
      </w:r>
    </w:p>
    <w:p w:rsidR="00720ADB" w:rsidRPr="00E82D25" w:rsidRDefault="00E82D25" w:rsidP="00720ADB">
      <w:pPr>
        <w:spacing w:line="240" w:lineRule="auto"/>
        <w:rPr>
          <w:rFonts w:ascii="Times New Roman" w:hAnsi="Times New Roman" w:cs="Times New Roman"/>
          <w:color w:val="FF0000"/>
          <w:sz w:val="24"/>
          <w:szCs w:val="24"/>
        </w:rPr>
      </w:pPr>
      <w:proofErr w:type="gramStart"/>
      <w:r>
        <w:rPr>
          <w:rFonts w:ascii="Times New Roman" w:hAnsi="Times New Roman" w:cs="Times New Roman"/>
          <w:color w:val="FF0000"/>
          <w:sz w:val="24"/>
          <w:szCs w:val="24"/>
        </w:rPr>
        <w:t>x-axis</w:t>
      </w:r>
      <w:proofErr w:type="gramEnd"/>
      <w:r>
        <w:rPr>
          <w:rFonts w:ascii="Times New Roman" w:hAnsi="Times New Roman" w:cs="Times New Roman"/>
          <w:color w:val="FF0000"/>
          <w:sz w:val="24"/>
          <w:szCs w:val="24"/>
        </w:rPr>
        <w:t xml:space="preserve"> = distance (</w:t>
      </w:r>
      <w:r>
        <w:rPr>
          <w:rFonts w:ascii="Times New Roman" w:hAnsi="Times New Roman" w:cs="Times New Roman"/>
          <w:i/>
          <w:color w:val="FF0000"/>
          <w:sz w:val="24"/>
          <w:szCs w:val="24"/>
        </w:rPr>
        <w:t>m</w:t>
      </w:r>
      <w:r>
        <w:rPr>
          <w:rFonts w:ascii="Times New Roman" w:hAnsi="Times New Roman" w:cs="Times New Roman"/>
          <w:color w:val="FF0000"/>
          <w:sz w:val="24"/>
          <w:szCs w:val="24"/>
        </w:rPr>
        <w:t>), y-axis = amplitude (</w:t>
      </w:r>
      <w:r>
        <w:rPr>
          <w:rFonts w:ascii="Times New Roman" w:hAnsi="Times New Roman" w:cs="Times New Roman"/>
          <w:i/>
          <w:color w:val="FF0000"/>
          <w:sz w:val="24"/>
          <w:szCs w:val="24"/>
        </w:rPr>
        <w:t>dB</w:t>
      </w:r>
      <w:r>
        <w:rPr>
          <w:rFonts w:ascii="Times New Roman" w:hAnsi="Times New Roman" w:cs="Times New Roman"/>
          <w:color w:val="FF0000"/>
          <w:sz w:val="24"/>
          <w:szCs w:val="24"/>
        </w:rPr>
        <w:t xml:space="preserve">). Students should be able to identify distance as the independent variable and amplitude as the dependent variable in this experiment. </w:t>
      </w:r>
    </w:p>
    <w:p w:rsidR="00720ADB" w:rsidRDefault="00720ADB"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Did the microphone have a greater range with or without the dish? How can you justify that observation from your data? Why do you think you made that observation? Think about the physics of reflection.</w:t>
      </w:r>
      <w:r w:rsidR="00E82D25">
        <w:rPr>
          <w:rFonts w:ascii="Times New Roman" w:hAnsi="Times New Roman" w:cs="Times New Roman"/>
          <w:sz w:val="24"/>
          <w:szCs w:val="24"/>
        </w:rPr>
        <w:t xml:space="preserve"> Do you see any other patterns?</w:t>
      </w:r>
    </w:p>
    <w:p w:rsidR="00720ADB" w:rsidRPr="00EE41CE" w:rsidRDefault="00E82D25" w:rsidP="00720ADB">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The dish should greatly enhance the range of the microphone because the amplitude of the signal took a greater distance to drop off. From lectures and discussions, the students should know this is because the dish guides the rays over a greater area to a single point. With a particularly good data set, observant students may note that the shape of the graphs is similar for both the directional and omnidirectional set up. This is a demonstration of the 1/r</w:t>
      </w:r>
      <w:r w:rsidRPr="00E82D25">
        <w:rPr>
          <w:rFonts w:ascii="Times New Roman" w:hAnsi="Times New Roman" w:cs="Times New Roman"/>
          <w:color w:val="FF0000"/>
          <w:sz w:val="24"/>
          <w:szCs w:val="24"/>
          <w:vertAlign w:val="superscript"/>
        </w:rPr>
        <w:t>2</w:t>
      </w:r>
      <w:r>
        <w:rPr>
          <w:rFonts w:ascii="Times New Roman" w:hAnsi="Times New Roman" w:cs="Times New Roman"/>
          <w:color w:val="FF0000"/>
          <w:sz w:val="24"/>
          <w:szCs w:val="24"/>
        </w:rPr>
        <w:t xml:space="preserve"> </w:t>
      </w:r>
      <w:r w:rsidR="00EE41CE">
        <w:rPr>
          <w:rFonts w:ascii="Times New Roman" w:hAnsi="Times New Roman" w:cs="Times New Roman"/>
          <w:color w:val="FF0000"/>
          <w:sz w:val="24"/>
          <w:szCs w:val="24"/>
        </w:rPr>
        <w:t>intensity dependence (or the inverse square law). That is, the intensity of the sound drops off as function of the square of the distance from the source. This is because the sound radiates from the source approximately spherically; visualize a dome starting at the source and getting bigger as it moves further away. The sum of the energy on any one dome must be equal to the energy it had at the source. Therefore a patch of area further from the source will contain less energy than an equivalent area closer in. Besides sound, the relationship holds for all electromagnetic waves.</w:t>
      </w:r>
      <w:r>
        <w:rPr>
          <w:rFonts w:ascii="Times New Roman" w:hAnsi="Times New Roman" w:cs="Times New Roman"/>
          <w:color w:val="FF0000"/>
          <w:sz w:val="24"/>
          <w:szCs w:val="24"/>
        </w:rPr>
        <w:t xml:space="preserve"> </w:t>
      </w:r>
    </w:p>
    <w:p w:rsidR="00EE41CE" w:rsidRPr="00EE41CE" w:rsidRDefault="00720ADB" w:rsidP="00EE41CE">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Did one frequency seem to get picked up by the microphone better than the others? How can you justify that from your data? Why might that be the case?</w:t>
      </w:r>
    </w:p>
    <w:p w:rsidR="00720ADB" w:rsidRPr="0016136B" w:rsidRDefault="00EE41CE" w:rsidP="00720ADB">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The answer to this will depend on where the experiment was conducted and what kind of dish was used. </w:t>
      </w:r>
      <w:r w:rsidR="0016136B">
        <w:rPr>
          <w:rFonts w:ascii="Times New Roman" w:hAnsi="Times New Roman" w:cs="Times New Roman"/>
          <w:color w:val="FF0000"/>
          <w:sz w:val="24"/>
          <w:szCs w:val="24"/>
        </w:rPr>
        <w:t xml:space="preserve">Higher frequency waves are more likely to be subject to interference effects from reflection because they have shorter wavelengths (λ = </w:t>
      </w:r>
      <w:r w:rsidR="0016136B">
        <w:rPr>
          <w:rFonts w:ascii="Times New Roman" w:hAnsi="Times New Roman" w:cs="Times New Roman"/>
          <w:i/>
          <w:color w:val="FF0000"/>
          <w:sz w:val="24"/>
          <w:szCs w:val="24"/>
        </w:rPr>
        <w:t>v</w:t>
      </w:r>
      <w:r w:rsidR="0016136B">
        <w:rPr>
          <w:rFonts w:ascii="Times New Roman" w:hAnsi="Times New Roman" w:cs="Times New Roman"/>
          <w:color w:val="FF0000"/>
          <w:sz w:val="24"/>
          <w:szCs w:val="24"/>
        </w:rPr>
        <w:t>/</w:t>
      </w:r>
      <w:r w:rsidR="0016136B">
        <w:rPr>
          <w:rFonts w:ascii="Times New Roman" w:hAnsi="Times New Roman" w:cs="Times New Roman"/>
          <w:i/>
          <w:color w:val="FF0000"/>
          <w:sz w:val="24"/>
          <w:szCs w:val="24"/>
        </w:rPr>
        <w:t>f</w:t>
      </w:r>
      <w:r w:rsidR="0016136B">
        <w:rPr>
          <w:rFonts w:ascii="Times New Roman" w:hAnsi="Times New Roman" w:cs="Times New Roman"/>
          <w:color w:val="FF0000"/>
          <w:sz w:val="24"/>
          <w:szCs w:val="24"/>
        </w:rPr>
        <w:t xml:space="preserve">). Lower frequency waves with longer wavelengths will travel more efficiently and with less interference. But for the dish to improve the signal receptions, </w:t>
      </w:r>
      <w:proofErr w:type="gramStart"/>
      <w:r w:rsidR="0016136B">
        <w:rPr>
          <w:rFonts w:ascii="Times New Roman" w:hAnsi="Times New Roman" w:cs="Times New Roman"/>
          <w:color w:val="FF0000"/>
          <w:sz w:val="24"/>
          <w:szCs w:val="24"/>
        </w:rPr>
        <w:t>it’s</w:t>
      </w:r>
      <w:proofErr w:type="gramEnd"/>
      <w:r w:rsidR="0016136B">
        <w:rPr>
          <w:rFonts w:ascii="Times New Roman" w:hAnsi="Times New Roman" w:cs="Times New Roman"/>
          <w:color w:val="FF0000"/>
          <w:sz w:val="24"/>
          <w:szCs w:val="24"/>
        </w:rPr>
        <w:t xml:space="preserve"> radius must be much larger than the wavelength. Assuming the students use an average salad bowl, they will most likely see the largest improvement in the 400 </w:t>
      </w:r>
      <w:r w:rsidR="0016136B">
        <w:rPr>
          <w:rFonts w:ascii="Times New Roman" w:hAnsi="Times New Roman" w:cs="Times New Roman"/>
          <w:i/>
          <w:color w:val="FF0000"/>
          <w:sz w:val="24"/>
          <w:szCs w:val="24"/>
        </w:rPr>
        <w:t xml:space="preserve">Hz </w:t>
      </w:r>
      <w:r w:rsidR="0016136B">
        <w:rPr>
          <w:rFonts w:ascii="Times New Roman" w:hAnsi="Times New Roman" w:cs="Times New Roman"/>
          <w:color w:val="FF0000"/>
          <w:sz w:val="24"/>
          <w:szCs w:val="24"/>
        </w:rPr>
        <w:t>run of the experiment.</w:t>
      </w:r>
    </w:p>
    <w:p w:rsidR="00720ADB" w:rsidRDefault="00720ADB"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If you completed step 11 in the instructions, what did you notice? Did there seem to be certain angles where the probe sound seemed to disappear? Can you say something about what the beam pattern might be?</w:t>
      </w:r>
    </w:p>
    <w:p w:rsidR="00720ADB" w:rsidRPr="0016136B" w:rsidRDefault="0016136B" w:rsidP="00720ADB">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Students may see that the signal strength drops off at certain off axis angles. This is because the beam pattern is not a perfect sphere. It is rather a special pattern called a </w:t>
      </w:r>
      <w:r>
        <w:rPr>
          <w:rFonts w:ascii="Times New Roman" w:hAnsi="Times New Roman" w:cs="Times New Roman"/>
          <w:i/>
          <w:color w:val="FF0000"/>
          <w:sz w:val="24"/>
          <w:szCs w:val="24"/>
        </w:rPr>
        <w:t>Bessel function</w:t>
      </w:r>
      <w:r>
        <w:rPr>
          <w:rFonts w:ascii="Times New Roman" w:hAnsi="Times New Roman" w:cs="Times New Roman"/>
          <w:color w:val="FF0000"/>
          <w:sz w:val="24"/>
          <w:szCs w:val="24"/>
        </w:rPr>
        <w:t xml:space="preserve">. The shape of the microphone actually produces a complex spatial soundscape with peaks and valleys at discreet angles. This is certainly not a germane point to most high-school physics classes, but it is interesting to note. Some students might want to look into it a bit more. </w:t>
      </w:r>
    </w:p>
    <w:p w:rsidR="00720ADB" w:rsidRDefault="00720ADB" w:rsidP="00BF1AE8">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If you were to do this experiment again, what would you do differently?</w:t>
      </w:r>
    </w:p>
    <w:p w:rsidR="00720ADB" w:rsidRPr="007E4482" w:rsidRDefault="007E4482" w:rsidP="00720ADB">
      <w:pPr>
        <w:spacing w:line="240" w:lineRule="auto"/>
        <w:rPr>
          <w:rFonts w:ascii="Times New Roman" w:hAnsi="Times New Roman" w:cs="Times New Roman"/>
          <w:color w:val="FF0000"/>
          <w:sz w:val="24"/>
          <w:szCs w:val="24"/>
        </w:rPr>
      </w:pPr>
      <w:proofErr w:type="gramStart"/>
      <w:r>
        <w:rPr>
          <w:rFonts w:ascii="Times New Roman" w:hAnsi="Times New Roman" w:cs="Times New Roman"/>
          <w:color w:val="FF0000"/>
          <w:sz w:val="24"/>
          <w:szCs w:val="24"/>
        </w:rPr>
        <w:t xml:space="preserve">More frequencies, different sized dishes, </w:t>
      </w:r>
      <w:proofErr w:type="spellStart"/>
      <w:r>
        <w:rPr>
          <w:rFonts w:ascii="Times New Roman" w:hAnsi="Times New Roman" w:cs="Times New Roman"/>
          <w:color w:val="FF0000"/>
          <w:sz w:val="24"/>
          <w:szCs w:val="24"/>
        </w:rPr>
        <w:t>etc</w:t>
      </w:r>
      <w:proofErr w:type="spellEnd"/>
      <w:r>
        <w:rPr>
          <w:rFonts w:ascii="Times New Roman" w:hAnsi="Times New Roman" w:cs="Times New Roman"/>
          <w:color w:val="FF0000"/>
          <w:sz w:val="24"/>
          <w:szCs w:val="24"/>
        </w:rPr>
        <w:t xml:space="preserve"> etc.</w:t>
      </w:r>
      <w:proofErr w:type="gramEnd"/>
    </w:p>
    <w:p w:rsidR="00720ADB" w:rsidRDefault="00720ADB" w:rsidP="00720ADB">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Discussion questions:</w:t>
      </w:r>
    </w:p>
    <w:p w:rsidR="00720ADB" w:rsidRDefault="001835BD"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Describe in words why the dish might be helping or hurting the microphone’s ability to pick up sound. Draw a picture of the dish and what the sound rays are doing. </w:t>
      </w:r>
    </w:p>
    <w:p w:rsidR="001835BD" w:rsidRPr="007E4482" w:rsidRDefault="007E4482" w:rsidP="001835BD">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This is to reinforce the concept of reflection from a parabolic surface. Students should be able to identify the foci of the dish and describe why rays parallel to the axis of the dish will reflect through the foci. This helps improve signal acquisition because the dish subtends a larger area and guides more energy to the microphone.</w:t>
      </w:r>
    </w:p>
    <w:p w:rsidR="001835BD" w:rsidRDefault="001835BD"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What does the spectrum analyzer do? How did it help you complete the lab?</w:t>
      </w:r>
    </w:p>
    <w:p w:rsidR="001835BD" w:rsidRPr="007E4482" w:rsidRDefault="007E4482" w:rsidP="001835BD">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The spectrum analyzer decomposes sounds into their constituent frequencies. Using such a device allows the students to identify their probe frequency around all the other noise that constitutes the acoustic environment.</w:t>
      </w:r>
    </w:p>
    <w:p w:rsidR="001835BD" w:rsidRDefault="001835BD"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Can you think of any other ways a spectrum analyzer </w:t>
      </w:r>
      <w:r w:rsidR="007E4482">
        <w:rPr>
          <w:rFonts w:ascii="Times New Roman" w:hAnsi="Times New Roman" w:cs="Times New Roman"/>
          <w:sz w:val="24"/>
          <w:szCs w:val="24"/>
        </w:rPr>
        <w:t xml:space="preserve">and the concepts underlying their functionality </w:t>
      </w:r>
      <w:r>
        <w:rPr>
          <w:rFonts w:ascii="Times New Roman" w:hAnsi="Times New Roman" w:cs="Times New Roman"/>
          <w:sz w:val="24"/>
          <w:szCs w:val="24"/>
        </w:rPr>
        <w:t xml:space="preserve">might be useful? </w:t>
      </w:r>
    </w:p>
    <w:p w:rsidR="001835BD" w:rsidRPr="007E4482" w:rsidRDefault="007E4482" w:rsidP="001835BD">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The answer to this question is endless. Just a few: wireless technology (signal processing), automated recognition (computer vision and machine learning), ocean optics, SONAR/RADAR, whale/dolphin tracking, reflection seismology, etc.</w:t>
      </w:r>
    </w:p>
    <w:p w:rsidR="001835BD" w:rsidRDefault="001835BD"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What do you think a </w:t>
      </w:r>
      <w:r>
        <w:rPr>
          <w:rFonts w:ascii="Times New Roman" w:hAnsi="Times New Roman" w:cs="Times New Roman"/>
          <w:i/>
          <w:sz w:val="24"/>
          <w:szCs w:val="24"/>
        </w:rPr>
        <w:t xml:space="preserve">spatial </w:t>
      </w:r>
      <w:r>
        <w:rPr>
          <w:rFonts w:ascii="Times New Roman" w:hAnsi="Times New Roman" w:cs="Times New Roman"/>
          <w:sz w:val="24"/>
          <w:szCs w:val="24"/>
        </w:rPr>
        <w:t>frequency might be (I know that is a weird sounding question. I’m just looking for your ideas, not a right or wrong answer)?</w:t>
      </w:r>
    </w:p>
    <w:p w:rsidR="001835BD" w:rsidRPr="00515A4A" w:rsidRDefault="007E4482" w:rsidP="001835BD">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 xml:space="preserve">Spatial frequency is any repeated structure in space. </w:t>
      </w:r>
      <w:r w:rsidR="00515A4A">
        <w:rPr>
          <w:rFonts w:ascii="Times New Roman" w:hAnsi="Times New Roman" w:cs="Times New Roman"/>
          <w:color w:val="FF0000"/>
          <w:sz w:val="24"/>
          <w:szCs w:val="24"/>
        </w:rPr>
        <w:t xml:space="preserve">This is an important parameter in image processing and wave mechanics. I assigned this question to get my students to think about a somewhat abstract idea. It is something I wish I was introduced to earlier in my education. </w:t>
      </w:r>
    </w:p>
    <w:p w:rsidR="001835BD" w:rsidRPr="001835BD" w:rsidRDefault="001835BD" w:rsidP="001835BD">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Can you think of any application for this sort of technology? Try to come up with some examples not related to sound or mentioned in class. Think about ways a dish might be used with waves all along the electromagnetic spectrum.</w:t>
      </w:r>
    </w:p>
    <w:p w:rsidR="00551095" w:rsidRPr="00515A4A" w:rsidRDefault="00515A4A" w:rsidP="00E127BD">
      <w:pPr>
        <w:spacing w:line="240" w:lineRule="auto"/>
        <w:rPr>
          <w:rFonts w:ascii="Times New Roman" w:hAnsi="Times New Roman" w:cs="Times New Roman"/>
          <w:color w:val="FF0000"/>
          <w:sz w:val="24"/>
          <w:szCs w:val="24"/>
        </w:rPr>
      </w:pPr>
      <w:r>
        <w:rPr>
          <w:rFonts w:ascii="Times New Roman" w:hAnsi="Times New Roman" w:cs="Times New Roman"/>
          <w:color w:val="FF0000"/>
          <w:sz w:val="24"/>
          <w:szCs w:val="24"/>
        </w:rPr>
        <w:t>Again, the list is endless: RADAR, headlights, solar cookers (and, potential, solar cells), LED housings, etc.</w:t>
      </w:r>
      <w:bookmarkStart w:id="0" w:name="_GoBack"/>
      <w:bookmarkEnd w:id="0"/>
    </w:p>
    <w:sectPr w:rsidR="00551095" w:rsidRPr="00515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94B10"/>
    <w:multiLevelType w:val="hybridMultilevel"/>
    <w:tmpl w:val="D1B81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535B81"/>
    <w:multiLevelType w:val="hybridMultilevel"/>
    <w:tmpl w:val="D53AC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1C7D59"/>
    <w:multiLevelType w:val="hybridMultilevel"/>
    <w:tmpl w:val="95D21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04271B"/>
    <w:multiLevelType w:val="hybridMultilevel"/>
    <w:tmpl w:val="B2FA9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7BD"/>
    <w:rsid w:val="00063B90"/>
    <w:rsid w:val="0016136B"/>
    <w:rsid w:val="001835BD"/>
    <w:rsid w:val="001B01C2"/>
    <w:rsid w:val="003B3CC4"/>
    <w:rsid w:val="00507880"/>
    <w:rsid w:val="00515A4A"/>
    <w:rsid w:val="00551095"/>
    <w:rsid w:val="00720ADB"/>
    <w:rsid w:val="007E4482"/>
    <w:rsid w:val="00A75308"/>
    <w:rsid w:val="00BF1AE8"/>
    <w:rsid w:val="00DF26D1"/>
    <w:rsid w:val="00E127BD"/>
    <w:rsid w:val="00E82D25"/>
    <w:rsid w:val="00EE4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BD"/>
    <w:pPr>
      <w:ind w:left="720"/>
      <w:contextualSpacing/>
    </w:pPr>
  </w:style>
  <w:style w:type="table" w:styleId="TableGrid">
    <w:name w:val="Table Grid"/>
    <w:basedOn w:val="TableNormal"/>
    <w:uiPriority w:val="59"/>
    <w:rsid w:val="00551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BD"/>
    <w:pPr>
      <w:ind w:left="720"/>
      <w:contextualSpacing/>
    </w:pPr>
  </w:style>
  <w:style w:type="table" w:styleId="TableGrid">
    <w:name w:val="Table Grid"/>
    <w:basedOn w:val="TableNormal"/>
    <w:uiPriority w:val="59"/>
    <w:rsid w:val="00551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6200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dc:creator>
  <cp:keywords/>
  <dc:description/>
  <cp:lastModifiedBy>bryce</cp:lastModifiedBy>
  <cp:revision>2</cp:revision>
  <dcterms:created xsi:type="dcterms:W3CDTF">2013-05-13T19:13:00Z</dcterms:created>
  <dcterms:modified xsi:type="dcterms:W3CDTF">2013-05-13T19:13:00Z</dcterms:modified>
</cp:coreProperties>
</file>