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5AA" w:rsidRPr="007915AA" w:rsidRDefault="007915AA" w:rsidP="007915AA">
      <w:pPr>
        <w:pStyle w:val="Default"/>
        <w:rPr>
          <w:sz w:val="40"/>
        </w:rPr>
      </w:pPr>
      <w:r w:rsidRPr="007915AA">
        <w:rPr>
          <w:sz w:val="36"/>
        </w:rPr>
        <w:t>Cellular</w:t>
      </w:r>
      <w:r w:rsidRPr="007915AA">
        <w:rPr>
          <w:sz w:val="40"/>
        </w:rPr>
        <w:t xml:space="preserve"> </w:t>
      </w:r>
      <w:r w:rsidRPr="007915AA">
        <w:rPr>
          <w:sz w:val="36"/>
        </w:rPr>
        <w:t>Construction</w:t>
      </w:r>
      <w:r w:rsidRPr="007915AA">
        <w:rPr>
          <w:sz w:val="40"/>
        </w:rPr>
        <w:t xml:space="preserve"> </w:t>
      </w:r>
      <w:r w:rsidRPr="007915AA">
        <w:rPr>
          <w:sz w:val="36"/>
        </w:rPr>
        <w:t>Zone</w:t>
      </w:r>
    </w:p>
    <w:p w:rsidR="007915AA" w:rsidRDefault="007915AA" w:rsidP="007915AA">
      <w:pPr>
        <w:pStyle w:val="Default"/>
      </w:pPr>
    </w:p>
    <w:p w:rsidR="002C364E" w:rsidRPr="00075FAA" w:rsidRDefault="009239CF" w:rsidP="007915AA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Questions</w:t>
      </w:r>
      <w:r w:rsidR="007915AA" w:rsidRPr="00075FAA">
        <w:rPr>
          <w:b/>
          <w:sz w:val="28"/>
          <w:szCs w:val="28"/>
        </w:rPr>
        <w:t>:</w:t>
      </w:r>
    </w:p>
    <w:p w:rsidR="00054462" w:rsidRDefault="00054462" w:rsidP="00054462">
      <w:pPr>
        <w:pStyle w:val="Default"/>
        <w:rPr>
          <w:i/>
        </w:rPr>
      </w:pPr>
      <w:r>
        <w:rPr>
          <w:i/>
        </w:rPr>
        <w:t>Answer AFTER all evidence and analysis are finished</w:t>
      </w:r>
    </w:p>
    <w:p w:rsidR="000276F4" w:rsidRPr="00054462" w:rsidRDefault="000276F4" w:rsidP="00054462">
      <w:pPr>
        <w:pStyle w:val="Default"/>
        <w:rPr>
          <w:i/>
        </w:rPr>
      </w:pPr>
    </w:p>
    <w:p w:rsidR="007915AA" w:rsidRDefault="007A5168" w:rsidP="007915AA">
      <w:pPr>
        <w:pStyle w:val="Default"/>
        <w:numPr>
          <w:ilvl w:val="0"/>
          <w:numId w:val="1"/>
        </w:numPr>
      </w:pPr>
      <w:r>
        <w:t>What are proteins?</w:t>
      </w:r>
    </w:p>
    <w:p w:rsidR="00445619" w:rsidRDefault="00445619" w:rsidP="00445619">
      <w:pPr>
        <w:pStyle w:val="Default"/>
      </w:pPr>
    </w:p>
    <w:p w:rsidR="00445619" w:rsidRDefault="00445619" w:rsidP="00445619">
      <w:pPr>
        <w:pStyle w:val="Default"/>
      </w:pPr>
    </w:p>
    <w:p w:rsidR="007915AA" w:rsidRDefault="007A5168" w:rsidP="007915AA">
      <w:pPr>
        <w:pStyle w:val="Default"/>
        <w:numPr>
          <w:ilvl w:val="0"/>
          <w:numId w:val="1"/>
        </w:numPr>
      </w:pPr>
      <w:r>
        <w:t>What jobs do proteins have in the cell?</w:t>
      </w:r>
    </w:p>
    <w:p w:rsidR="007A5168" w:rsidRDefault="007A5168" w:rsidP="007A5168">
      <w:pPr>
        <w:pStyle w:val="Default"/>
      </w:pPr>
    </w:p>
    <w:p w:rsidR="00075FAA" w:rsidRDefault="00075FAA" w:rsidP="007A5168">
      <w:pPr>
        <w:pStyle w:val="Default"/>
      </w:pPr>
    </w:p>
    <w:p w:rsidR="007A5168" w:rsidRDefault="007A5168" w:rsidP="007A5168">
      <w:pPr>
        <w:pStyle w:val="Default"/>
        <w:numPr>
          <w:ilvl w:val="0"/>
          <w:numId w:val="1"/>
        </w:numPr>
      </w:pPr>
      <w:r>
        <w:t>H</w:t>
      </w:r>
      <w:r w:rsidR="00DD7EA4">
        <w:t>ow do protein's different jobs e</w:t>
      </w:r>
      <w:r>
        <w:t>ffect a cell's phenotype?</w:t>
      </w:r>
    </w:p>
    <w:p w:rsidR="00445619" w:rsidRDefault="00445619" w:rsidP="00445619">
      <w:pPr>
        <w:pStyle w:val="Default"/>
      </w:pPr>
    </w:p>
    <w:p w:rsidR="007915AA" w:rsidRDefault="007915AA" w:rsidP="007915AA">
      <w:pPr>
        <w:pStyle w:val="Default"/>
      </w:pPr>
    </w:p>
    <w:p w:rsidR="002C364E" w:rsidRPr="00075FAA" w:rsidRDefault="007915AA" w:rsidP="007915AA">
      <w:pPr>
        <w:pStyle w:val="Default"/>
        <w:rPr>
          <w:b/>
          <w:sz w:val="28"/>
          <w:szCs w:val="28"/>
        </w:rPr>
      </w:pPr>
      <w:r w:rsidRPr="00075FAA">
        <w:rPr>
          <w:b/>
          <w:sz w:val="28"/>
          <w:szCs w:val="28"/>
        </w:rPr>
        <w:t>Hypotheses:</w:t>
      </w:r>
    </w:p>
    <w:p w:rsidR="007915AA" w:rsidRDefault="002C364E" w:rsidP="002C364E">
      <w:pPr>
        <w:pStyle w:val="Default"/>
      </w:pPr>
      <w:r>
        <w:t>1.</w:t>
      </w:r>
    </w:p>
    <w:p w:rsidR="002C364E" w:rsidRDefault="002C364E" w:rsidP="002C364E">
      <w:pPr>
        <w:pStyle w:val="Default"/>
      </w:pPr>
    </w:p>
    <w:p w:rsidR="002C364E" w:rsidRPr="002C364E" w:rsidRDefault="002C364E" w:rsidP="002C364E">
      <w:pPr>
        <w:pStyle w:val="Default"/>
      </w:pPr>
      <w:r>
        <w:t>2.</w:t>
      </w:r>
    </w:p>
    <w:p w:rsidR="000C14C5" w:rsidRDefault="000C14C5" w:rsidP="002C364E">
      <w:pPr>
        <w:pStyle w:val="Default"/>
      </w:pPr>
    </w:p>
    <w:p w:rsidR="000C14C5" w:rsidRPr="002C364E" w:rsidRDefault="000C14C5" w:rsidP="002C364E">
      <w:pPr>
        <w:pStyle w:val="Default"/>
      </w:pPr>
      <w:r>
        <w:t>3.</w:t>
      </w:r>
    </w:p>
    <w:p w:rsidR="002C364E" w:rsidRPr="002C364E" w:rsidRDefault="002C364E" w:rsidP="002C364E">
      <w:pPr>
        <w:pStyle w:val="Default"/>
      </w:pPr>
    </w:p>
    <w:p w:rsidR="002C364E" w:rsidRPr="00075FAA" w:rsidRDefault="002C364E" w:rsidP="002C364E">
      <w:pPr>
        <w:pStyle w:val="Default"/>
        <w:rPr>
          <w:b/>
          <w:sz w:val="28"/>
          <w:szCs w:val="28"/>
        </w:rPr>
      </w:pPr>
      <w:r>
        <w:t xml:space="preserve"> </w:t>
      </w:r>
      <w:r w:rsidRPr="00075FAA">
        <w:rPr>
          <w:b/>
          <w:sz w:val="28"/>
          <w:szCs w:val="28"/>
        </w:rPr>
        <w:t>Evidence:</w:t>
      </w:r>
    </w:p>
    <w:p w:rsidR="000276F4" w:rsidRPr="00075FAA" w:rsidRDefault="002C364E" w:rsidP="002C364E">
      <w:pPr>
        <w:pStyle w:val="Default"/>
        <w:rPr>
          <w:b/>
        </w:rPr>
      </w:pPr>
      <w:r>
        <w:rPr>
          <w:b/>
        </w:rPr>
        <w:t>Brain Pop: Cellular Life and Genetics</w:t>
      </w:r>
    </w:p>
    <w:p w:rsidR="002C364E" w:rsidRDefault="002C364E" w:rsidP="002C364E">
      <w:pPr>
        <w:pStyle w:val="Default"/>
      </w:pPr>
      <w:r>
        <w:t>1.</w:t>
      </w:r>
    </w:p>
    <w:p w:rsidR="002C364E" w:rsidRDefault="002C364E" w:rsidP="002C364E">
      <w:pPr>
        <w:pStyle w:val="Default"/>
      </w:pPr>
    </w:p>
    <w:p w:rsidR="002C364E" w:rsidRDefault="002C364E" w:rsidP="002C364E">
      <w:pPr>
        <w:pStyle w:val="Default"/>
      </w:pPr>
      <w:r>
        <w:t>2.</w:t>
      </w:r>
    </w:p>
    <w:p w:rsidR="002C364E" w:rsidRDefault="002C364E" w:rsidP="002C364E">
      <w:pPr>
        <w:pStyle w:val="Default"/>
      </w:pPr>
    </w:p>
    <w:p w:rsidR="002C364E" w:rsidRDefault="002C364E" w:rsidP="002C364E">
      <w:pPr>
        <w:pStyle w:val="Default"/>
      </w:pPr>
      <w:r>
        <w:t>3.</w:t>
      </w:r>
    </w:p>
    <w:p w:rsidR="002C364E" w:rsidRDefault="002C364E" w:rsidP="002C364E">
      <w:pPr>
        <w:pStyle w:val="Default"/>
      </w:pPr>
    </w:p>
    <w:p w:rsidR="000276F4" w:rsidRPr="000276F4" w:rsidRDefault="000276F4" w:rsidP="000276F4">
      <w:pPr>
        <w:pStyle w:val="Default"/>
      </w:pPr>
      <w:r w:rsidRPr="000276F4">
        <w:t>What is a protein?</w:t>
      </w:r>
    </w:p>
    <w:p w:rsidR="000276F4" w:rsidRPr="000276F4" w:rsidRDefault="000276F4" w:rsidP="000276F4">
      <w:pPr>
        <w:pStyle w:val="Default"/>
      </w:pPr>
      <w:r w:rsidRPr="000276F4">
        <w:t>1.</w:t>
      </w:r>
    </w:p>
    <w:p w:rsidR="000276F4" w:rsidRPr="000276F4" w:rsidRDefault="000276F4" w:rsidP="000276F4">
      <w:pPr>
        <w:pStyle w:val="Default"/>
      </w:pPr>
    </w:p>
    <w:p w:rsidR="000276F4" w:rsidRPr="000276F4" w:rsidRDefault="000276F4" w:rsidP="000276F4">
      <w:pPr>
        <w:pStyle w:val="Default"/>
      </w:pPr>
      <w:r w:rsidRPr="000276F4">
        <w:t>2.</w:t>
      </w:r>
    </w:p>
    <w:p w:rsidR="000276F4" w:rsidRPr="000276F4" w:rsidRDefault="000276F4" w:rsidP="000276F4">
      <w:pPr>
        <w:pStyle w:val="Default"/>
      </w:pPr>
    </w:p>
    <w:p w:rsidR="000276F4" w:rsidRPr="000276F4" w:rsidRDefault="000276F4" w:rsidP="000276F4">
      <w:pPr>
        <w:pStyle w:val="Default"/>
      </w:pPr>
      <w:r w:rsidRPr="000276F4">
        <w:t>3.</w:t>
      </w:r>
    </w:p>
    <w:p w:rsidR="000276F4" w:rsidRPr="000276F4" w:rsidRDefault="000276F4" w:rsidP="000276F4">
      <w:pPr>
        <w:pStyle w:val="Default"/>
      </w:pPr>
    </w:p>
    <w:p w:rsidR="000276F4" w:rsidRPr="000276F4" w:rsidRDefault="000276F4" w:rsidP="000276F4">
      <w:pPr>
        <w:pStyle w:val="Default"/>
      </w:pPr>
      <w:r w:rsidRPr="000276F4">
        <w:t>All these functions come together to make a cell that _____________ a certain way.</w:t>
      </w:r>
    </w:p>
    <w:p w:rsidR="000276F4" w:rsidRDefault="000276F4" w:rsidP="002C364E">
      <w:pPr>
        <w:pStyle w:val="Default"/>
      </w:pPr>
    </w:p>
    <w:p w:rsidR="000276F4" w:rsidRDefault="000276F4" w:rsidP="002C364E">
      <w:pPr>
        <w:pStyle w:val="Default"/>
      </w:pPr>
    </w:p>
    <w:p w:rsidR="000276F4" w:rsidRDefault="000276F4" w:rsidP="002C364E">
      <w:pPr>
        <w:pStyle w:val="Default"/>
      </w:pPr>
    </w:p>
    <w:p w:rsidR="000276F4" w:rsidRDefault="000276F4" w:rsidP="002C364E">
      <w:pPr>
        <w:pStyle w:val="Default"/>
      </w:pPr>
    </w:p>
    <w:p w:rsidR="000276F4" w:rsidRDefault="000276F4" w:rsidP="002C364E">
      <w:pPr>
        <w:pStyle w:val="Default"/>
      </w:pPr>
    </w:p>
    <w:p w:rsidR="000276F4" w:rsidRPr="002C364E" w:rsidRDefault="000276F4" w:rsidP="002C364E">
      <w:pPr>
        <w:pStyle w:val="Default"/>
      </w:pPr>
    </w:p>
    <w:p w:rsidR="00844241" w:rsidRDefault="002C364E" w:rsidP="002C364E">
      <w:pPr>
        <w:pStyle w:val="Default"/>
        <w:rPr>
          <w:b/>
        </w:rPr>
      </w:pPr>
      <w:r>
        <w:rPr>
          <w:b/>
        </w:rPr>
        <w:lastRenderedPageBreak/>
        <w:t>Cellular Construction Zone</w:t>
      </w:r>
    </w:p>
    <w:p w:rsidR="00844241" w:rsidRDefault="002C364E" w:rsidP="002C364E">
      <w:pPr>
        <w:pStyle w:val="Default"/>
        <w:rPr>
          <w:i/>
        </w:rPr>
      </w:pPr>
      <w:r>
        <w:rPr>
          <w:i/>
        </w:rPr>
        <w:t>Matching construction workers and materials with proteins and their functions</w:t>
      </w:r>
    </w:p>
    <w:p w:rsidR="00844241" w:rsidRDefault="00BA1CF4" w:rsidP="002C364E">
      <w:pPr>
        <w:pStyle w:val="Default"/>
        <w:rPr>
          <w:i/>
        </w:rPr>
      </w:pPr>
      <w:r w:rsidRPr="00BA1CF4"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03.1pt;margin-top:6.45pt;width:84.95pt;height:49.65pt;z-index:251664384;mso-width-relative:margin;mso-height-relative:margin">
            <v:textbox>
              <w:txbxContent>
                <w:p w:rsidR="008A2436" w:rsidRPr="00FA1485" w:rsidRDefault="00FA1485" w:rsidP="00FA1485">
                  <w:pPr>
                    <w:jc w:val="center"/>
                  </w:pPr>
                  <w:r>
                    <w:t xml:space="preserve">A. </w:t>
                  </w:r>
                  <w:r w:rsidR="00250BDF" w:rsidRPr="00FA1485">
                    <w:t>Protein that determines the cell shape</w:t>
                  </w:r>
                </w:p>
                <w:p w:rsidR="00FA1485" w:rsidRDefault="00FA1485"/>
              </w:txbxContent>
            </v:textbox>
          </v:shape>
        </w:pict>
      </w:r>
      <w:r w:rsidR="00844241">
        <w:rPr>
          <w:i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310191</wp:posOffset>
            </wp:positionH>
            <wp:positionV relativeFrom="paragraph">
              <wp:posOffset>29881</wp:posOffset>
            </wp:positionV>
            <wp:extent cx="636557" cy="517585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6197" t="19050" r="18492" b="67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57" cy="51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4241" w:rsidRDefault="00844241" w:rsidP="002C364E">
      <w:pPr>
        <w:pStyle w:val="Default"/>
        <w:rPr>
          <w:i/>
        </w:rPr>
      </w:pPr>
    </w:p>
    <w:p w:rsidR="00844241" w:rsidRDefault="00844241" w:rsidP="002C364E">
      <w:pPr>
        <w:pStyle w:val="Default"/>
        <w:rPr>
          <w:i/>
        </w:rPr>
      </w:pPr>
    </w:p>
    <w:p w:rsidR="00844241" w:rsidRDefault="00075FAA" w:rsidP="002C364E">
      <w:pPr>
        <w:pStyle w:val="Default"/>
        <w:rPr>
          <w:i/>
        </w:rPr>
      </w:pPr>
      <w:r>
        <w:rPr>
          <w:i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311785</wp:posOffset>
            </wp:positionH>
            <wp:positionV relativeFrom="paragraph">
              <wp:posOffset>40640</wp:posOffset>
            </wp:positionV>
            <wp:extent cx="575945" cy="525780"/>
            <wp:effectExtent l="1905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1663" t="21618" r="13679" b="65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4241" w:rsidRDefault="00BA1CF4" w:rsidP="002C364E">
      <w:pPr>
        <w:pStyle w:val="Default"/>
        <w:rPr>
          <w:i/>
        </w:rPr>
      </w:pPr>
      <w:r w:rsidRPr="00BA1CF4">
        <w:rPr>
          <w:noProof/>
        </w:rPr>
        <w:pict>
          <v:shape id="_x0000_s1027" type="#_x0000_t202" style="position:absolute;margin-left:183.5pt;margin-top:3.55pt;width:137.9pt;height:36.15pt;z-index:251665408;mso-width-relative:margin;mso-height-relative:margin">
            <v:textbox>
              <w:txbxContent>
                <w:p w:rsidR="00FA1485" w:rsidRPr="00FA1485" w:rsidRDefault="00FA1485" w:rsidP="00FA1485">
                  <w:pPr>
                    <w:jc w:val="center"/>
                  </w:pPr>
                  <w:r>
                    <w:t xml:space="preserve">B. </w:t>
                  </w:r>
                  <w:r w:rsidRPr="00FA1485">
                    <w:t>Protein that transports the cell’s building blocks</w:t>
                  </w:r>
                </w:p>
                <w:p w:rsidR="00FA1485" w:rsidRDefault="00FA1485" w:rsidP="00FA1485"/>
              </w:txbxContent>
            </v:textbox>
          </v:shape>
        </w:pict>
      </w:r>
    </w:p>
    <w:p w:rsidR="00844241" w:rsidRDefault="00844241" w:rsidP="002C364E">
      <w:pPr>
        <w:pStyle w:val="Default"/>
        <w:rPr>
          <w:i/>
        </w:rPr>
      </w:pPr>
    </w:p>
    <w:p w:rsidR="00844241" w:rsidRDefault="00075FAA" w:rsidP="002C364E">
      <w:pPr>
        <w:pStyle w:val="Default"/>
        <w:rPr>
          <w:i/>
        </w:rPr>
      </w:pPr>
      <w:r>
        <w:rPr>
          <w:i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311785</wp:posOffset>
            </wp:positionH>
            <wp:positionV relativeFrom="paragraph">
              <wp:posOffset>69215</wp:posOffset>
            </wp:positionV>
            <wp:extent cx="558800" cy="594995"/>
            <wp:effectExtent l="1905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6511" t="33283" r="19000" b="52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4241" w:rsidRDefault="00BA1CF4" w:rsidP="002C364E">
      <w:pPr>
        <w:pStyle w:val="Default"/>
        <w:rPr>
          <w:i/>
        </w:rPr>
      </w:pPr>
      <w:r w:rsidRPr="00BA1CF4">
        <w:rPr>
          <w:noProof/>
        </w:rPr>
        <w:pict>
          <v:shape id="_x0000_s1028" type="#_x0000_t202" style="position:absolute;margin-left:196.2pt;margin-top:1pt;width:103.9pt;height:36.15pt;z-index:251666432;mso-width-relative:margin;mso-height-relative:margin">
            <v:textbox>
              <w:txbxContent>
                <w:p w:rsidR="00FA1485" w:rsidRPr="00FA1485" w:rsidRDefault="00FA1485" w:rsidP="00FA1485">
                  <w:pPr>
                    <w:jc w:val="center"/>
                  </w:pPr>
                  <w:r>
                    <w:t xml:space="preserve">C. </w:t>
                  </w:r>
                  <w:r w:rsidRPr="00FA1485">
                    <w:t>Protein that builds the cell wall</w:t>
                  </w:r>
                </w:p>
                <w:p w:rsidR="00FA1485" w:rsidRDefault="00FA1485" w:rsidP="00FA1485"/>
              </w:txbxContent>
            </v:textbox>
          </v:shape>
        </w:pict>
      </w:r>
    </w:p>
    <w:p w:rsidR="00844241" w:rsidRDefault="00844241" w:rsidP="002C364E">
      <w:pPr>
        <w:pStyle w:val="Default"/>
        <w:rPr>
          <w:i/>
        </w:rPr>
      </w:pPr>
    </w:p>
    <w:p w:rsidR="00844241" w:rsidRDefault="00075FAA" w:rsidP="002C364E">
      <w:pPr>
        <w:pStyle w:val="Default"/>
        <w:rPr>
          <w:i/>
        </w:rPr>
      </w:pPr>
      <w:r>
        <w:rPr>
          <w:i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286469</wp:posOffset>
            </wp:positionH>
            <wp:positionV relativeFrom="paragraph">
              <wp:posOffset>141054</wp:posOffset>
            </wp:positionV>
            <wp:extent cx="610678" cy="646981"/>
            <wp:effectExtent l="1905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6831" t="48881" r="18409" b="35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8" cy="646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4241" w:rsidRDefault="00BA1CF4" w:rsidP="002C364E">
      <w:pPr>
        <w:pStyle w:val="Default"/>
        <w:rPr>
          <w:i/>
        </w:rPr>
      </w:pPr>
      <w:r w:rsidRPr="00BA1CF4">
        <w:rPr>
          <w:noProof/>
        </w:rPr>
        <w:pict>
          <v:shape id="_x0000_s1029" type="#_x0000_t202" style="position:absolute;margin-left:188.6pt;margin-top:1.35pt;width:117.15pt;height:36.15pt;z-index:251667456;mso-width-relative:margin;mso-height-relative:margin">
            <v:textbox>
              <w:txbxContent>
                <w:p w:rsidR="00FA1485" w:rsidRPr="00FA1485" w:rsidRDefault="00FA1485" w:rsidP="00FA1485">
                  <w:pPr>
                    <w:jc w:val="center"/>
                  </w:pPr>
                  <w:r>
                    <w:t xml:space="preserve">D. </w:t>
                  </w:r>
                  <w:r w:rsidRPr="00FA1485">
                    <w:t>Protein</w:t>
                  </w:r>
                  <w:r>
                    <w:t xml:space="preserve"> that starts and stops processes</w:t>
                  </w:r>
                </w:p>
                <w:p w:rsidR="00FA1485" w:rsidRDefault="00FA1485" w:rsidP="00FA1485"/>
              </w:txbxContent>
            </v:textbox>
          </v:shape>
        </w:pict>
      </w:r>
    </w:p>
    <w:p w:rsidR="00844241" w:rsidRDefault="00844241" w:rsidP="002C364E">
      <w:pPr>
        <w:pStyle w:val="Default"/>
        <w:rPr>
          <w:i/>
        </w:rPr>
      </w:pPr>
    </w:p>
    <w:p w:rsidR="00054462" w:rsidRDefault="00075FAA" w:rsidP="002C364E">
      <w:pPr>
        <w:pStyle w:val="Default"/>
        <w:rPr>
          <w:i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389890</wp:posOffset>
            </wp:positionH>
            <wp:positionV relativeFrom="paragraph">
              <wp:posOffset>272415</wp:posOffset>
            </wp:positionV>
            <wp:extent cx="438150" cy="741680"/>
            <wp:effectExtent l="1905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2375" t="40111" r="14060" b="410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74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1CF4" w:rsidRPr="00BA1CF4">
        <w:rPr>
          <w:noProof/>
        </w:rPr>
        <w:pict>
          <v:shape id="_x0000_s1030" type="#_x0000_t202" style="position:absolute;margin-left:217.2pt;margin-top:22.85pt;width:60.25pt;height:22.25pt;z-index:251668480;mso-position-horizontal-relative:text;mso-position-vertical-relative:text;mso-width-relative:margin;mso-height-relative:margin">
            <v:textbox>
              <w:txbxContent>
                <w:p w:rsidR="00FA1485" w:rsidRPr="00FA1485" w:rsidRDefault="00FA1485" w:rsidP="00FA1485">
                  <w:pPr>
                    <w:jc w:val="center"/>
                  </w:pPr>
                  <w:r>
                    <w:t>E. A cell</w:t>
                  </w:r>
                </w:p>
                <w:p w:rsidR="00FA1485" w:rsidRDefault="00FA1485" w:rsidP="00FA1485"/>
              </w:txbxContent>
            </v:textbox>
          </v:shape>
        </w:pict>
      </w:r>
    </w:p>
    <w:p w:rsidR="00844241" w:rsidRDefault="00844241" w:rsidP="002C364E">
      <w:pPr>
        <w:pStyle w:val="Default"/>
      </w:pPr>
    </w:p>
    <w:p w:rsidR="00A1479D" w:rsidRDefault="00A1479D" w:rsidP="002C364E">
      <w:pPr>
        <w:pStyle w:val="Default"/>
        <w:rPr>
          <w:b/>
          <w:sz w:val="28"/>
          <w:szCs w:val="28"/>
        </w:rPr>
      </w:pPr>
    </w:p>
    <w:p w:rsidR="00A1479D" w:rsidRDefault="00A1479D" w:rsidP="002C364E">
      <w:pPr>
        <w:pStyle w:val="Default"/>
        <w:rPr>
          <w:b/>
          <w:sz w:val="28"/>
          <w:szCs w:val="28"/>
        </w:rPr>
      </w:pPr>
    </w:p>
    <w:p w:rsidR="00A1479D" w:rsidRDefault="00A1479D" w:rsidP="002C364E">
      <w:pPr>
        <w:pStyle w:val="Default"/>
        <w:rPr>
          <w:b/>
          <w:sz w:val="28"/>
          <w:szCs w:val="28"/>
        </w:rPr>
      </w:pPr>
    </w:p>
    <w:p w:rsidR="00A1479D" w:rsidRDefault="00A1479D" w:rsidP="002C364E">
      <w:pPr>
        <w:pStyle w:val="Default"/>
        <w:rPr>
          <w:b/>
          <w:sz w:val="28"/>
          <w:szCs w:val="28"/>
        </w:rPr>
      </w:pPr>
    </w:p>
    <w:p w:rsidR="00A1479D" w:rsidRDefault="00895069" w:rsidP="002C364E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Vocabulary</w:t>
      </w:r>
      <w:r w:rsidRPr="00895069">
        <w:rPr>
          <w:b/>
          <w:sz w:val="28"/>
          <w:szCs w:val="28"/>
        </w:rPr>
        <w:t>:</w:t>
      </w:r>
    </w:p>
    <w:p w:rsidR="00895069" w:rsidRDefault="00895069" w:rsidP="00895069">
      <w:pPr>
        <w:pStyle w:val="Default"/>
        <w:numPr>
          <w:ilvl w:val="0"/>
          <w:numId w:val="5"/>
        </w:numPr>
        <w:ind w:left="360"/>
        <w:rPr>
          <w:b/>
        </w:rPr>
      </w:pPr>
      <w:r>
        <w:rPr>
          <w:b/>
        </w:rPr>
        <w:t>Protein:</w:t>
      </w:r>
    </w:p>
    <w:p w:rsidR="00895069" w:rsidRDefault="00895069" w:rsidP="00895069">
      <w:pPr>
        <w:pStyle w:val="Default"/>
        <w:rPr>
          <w:b/>
        </w:rPr>
      </w:pPr>
    </w:p>
    <w:p w:rsidR="00895069" w:rsidRDefault="00895069" w:rsidP="00895069">
      <w:pPr>
        <w:pStyle w:val="Default"/>
        <w:rPr>
          <w:b/>
        </w:rPr>
      </w:pPr>
    </w:p>
    <w:p w:rsidR="00D567E5" w:rsidRDefault="00D567E5" w:rsidP="00895069">
      <w:pPr>
        <w:pStyle w:val="Default"/>
        <w:rPr>
          <w:b/>
        </w:rPr>
      </w:pPr>
    </w:p>
    <w:p w:rsidR="00895069" w:rsidRDefault="00895069" w:rsidP="00895069">
      <w:pPr>
        <w:pStyle w:val="Default"/>
        <w:numPr>
          <w:ilvl w:val="0"/>
          <w:numId w:val="5"/>
        </w:numPr>
        <w:ind w:left="360"/>
        <w:rPr>
          <w:b/>
        </w:rPr>
      </w:pPr>
      <w:r>
        <w:rPr>
          <w:b/>
        </w:rPr>
        <w:t>Function:</w:t>
      </w:r>
    </w:p>
    <w:p w:rsidR="00895069" w:rsidRDefault="00895069" w:rsidP="002C364E">
      <w:pPr>
        <w:pStyle w:val="Default"/>
        <w:rPr>
          <w:b/>
        </w:rPr>
      </w:pPr>
    </w:p>
    <w:p w:rsidR="00895069" w:rsidRDefault="00895069" w:rsidP="002C364E">
      <w:pPr>
        <w:pStyle w:val="Default"/>
        <w:rPr>
          <w:b/>
        </w:rPr>
      </w:pPr>
    </w:p>
    <w:p w:rsidR="00D567E5" w:rsidRPr="00895069" w:rsidRDefault="00D567E5" w:rsidP="002C364E">
      <w:pPr>
        <w:pStyle w:val="Default"/>
        <w:rPr>
          <w:b/>
        </w:rPr>
      </w:pPr>
    </w:p>
    <w:p w:rsidR="00A1479D" w:rsidRDefault="00A1479D" w:rsidP="002C364E">
      <w:pPr>
        <w:pStyle w:val="Default"/>
        <w:rPr>
          <w:b/>
          <w:sz w:val="28"/>
          <w:szCs w:val="28"/>
        </w:rPr>
      </w:pPr>
    </w:p>
    <w:p w:rsidR="00844241" w:rsidRPr="00075FAA" w:rsidRDefault="00844241" w:rsidP="002C364E">
      <w:pPr>
        <w:pStyle w:val="Default"/>
        <w:rPr>
          <w:b/>
          <w:sz w:val="28"/>
          <w:szCs w:val="28"/>
        </w:rPr>
      </w:pPr>
      <w:r w:rsidRPr="00075FAA">
        <w:rPr>
          <w:b/>
          <w:sz w:val="28"/>
          <w:szCs w:val="28"/>
        </w:rPr>
        <w:t>Analysis:</w:t>
      </w:r>
    </w:p>
    <w:p w:rsidR="00844241" w:rsidRDefault="00844241" w:rsidP="00844241">
      <w:pPr>
        <w:pStyle w:val="Default"/>
        <w:numPr>
          <w:ilvl w:val="0"/>
          <w:numId w:val="4"/>
        </w:numPr>
      </w:pPr>
      <w:r>
        <w:t>What would happen to the building if the workers did their jobs differently?</w:t>
      </w:r>
    </w:p>
    <w:p w:rsidR="00957AEA" w:rsidRDefault="00957AEA" w:rsidP="00957AEA">
      <w:pPr>
        <w:pStyle w:val="Default"/>
      </w:pPr>
    </w:p>
    <w:p w:rsidR="00957AEA" w:rsidRDefault="00957AEA" w:rsidP="00957AEA">
      <w:pPr>
        <w:pStyle w:val="Default"/>
      </w:pPr>
    </w:p>
    <w:p w:rsidR="00844241" w:rsidRDefault="00844241" w:rsidP="00844241">
      <w:pPr>
        <w:pStyle w:val="Default"/>
        <w:numPr>
          <w:ilvl w:val="0"/>
          <w:numId w:val="4"/>
        </w:numPr>
      </w:pPr>
      <w:r>
        <w:t>What is an example of  way a worker could change what they were doing?</w:t>
      </w:r>
    </w:p>
    <w:p w:rsidR="00957AEA" w:rsidRDefault="00957AEA" w:rsidP="00957AEA">
      <w:pPr>
        <w:pStyle w:val="Default"/>
      </w:pPr>
    </w:p>
    <w:p w:rsidR="00957AEA" w:rsidRDefault="00957AEA" w:rsidP="00957AEA">
      <w:pPr>
        <w:pStyle w:val="Default"/>
      </w:pPr>
    </w:p>
    <w:p w:rsidR="00844241" w:rsidRDefault="00844241" w:rsidP="00844241">
      <w:pPr>
        <w:pStyle w:val="Default"/>
        <w:numPr>
          <w:ilvl w:val="0"/>
          <w:numId w:val="4"/>
        </w:numPr>
      </w:pPr>
      <w:r>
        <w:t>How would this change the way the building looked?</w:t>
      </w:r>
    </w:p>
    <w:p w:rsidR="00957AEA" w:rsidRDefault="00957AEA" w:rsidP="00957AEA">
      <w:pPr>
        <w:pStyle w:val="Default"/>
      </w:pPr>
    </w:p>
    <w:p w:rsidR="00957AEA" w:rsidRDefault="00957AEA" w:rsidP="00957AEA">
      <w:pPr>
        <w:pStyle w:val="Default"/>
      </w:pPr>
    </w:p>
    <w:p w:rsidR="00D567E5" w:rsidRDefault="00D567E5" w:rsidP="00957AEA">
      <w:pPr>
        <w:pStyle w:val="Default"/>
      </w:pPr>
    </w:p>
    <w:p w:rsidR="00D567E5" w:rsidRDefault="00D567E5" w:rsidP="00957AEA">
      <w:pPr>
        <w:pStyle w:val="Default"/>
      </w:pPr>
    </w:p>
    <w:p w:rsidR="00844241" w:rsidRDefault="00844241" w:rsidP="00844241">
      <w:pPr>
        <w:pStyle w:val="Default"/>
        <w:numPr>
          <w:ilvl w:val="0"/>
          <w:numId w:val="4"/>
        </w:numPr>
      </w:pPr>
      <w:r>
        <w:lastRenderedPageBreak/>
        <w:t>How does a construction site represent a cell with proteins?</w:t>
      </w:r>
    </w:p>
    <w:p w:rsidR="00445619" w:rsidRDefault="00445619" w:rsidP="00445619">
      <w:pPr>
        <w:pStyle w:val="Default"/>
        <w:ind w:left="360"/>
        <w:rPr>
          <w:i/>
        </w:rPr>
      </w:pPr>
      <w:r>
        <w:rPr>
          <w:i/>
        </w:rPr>
        <w:t>Possible ways to answer this:</w:t>
      </w:r>
    </w:p>
    <w:p w:rsidR="00445619" w:rsidRDefault="00445619" w:rsidP="00445619">
      <w:pPr>
        <w:pStyle w:val="Default"/>
        <w:ind w:left="360"/>
        <w:rPr>
          <w:i/>
        </w:rPr>
      </w:pPr>
    </w:p>
    <w:p w:rsidR="00445619" w:rsidRDefault="00445619" w:rsidP="00445619">
      <w:pPr>
        <w:pStyle w:val="Default"/>
        <w:ind w:left="360"/>
      </w:pPr>
      <w:r>
        <w:t>The worker who builds the walls on the house is like a _____________ that builds ___________ in the cell.</w:t>
      </w:r>
    </w:p>
    <w:p w:rsidR="00445619" w:rsidRDefault="00445619" w:rsidP="00445619">
      <w:pPr>
        <w:pStyle w:val="Default"/>
        <w:ind w:left="360"/>
      </w:pPr>
    </w:p>
    <w:p w:rsidR="00445619" w:rsidRDefault="00445619" w:rsidP="00445619">
      <w:pPr>
        <w:pStyle w:val="Default"/>
        <w:ind w:left="360"/>
      </w:pPr>
      <w:r>
        <w:t>The frame of the house is like the _____________________ of a cell.</w:t>
      </w:r>
    </w:p>
    <w:p w:rsidR="00445619" w:rsidRDefault="00445619" w:rsidP="00445619">
      <w:pPr>
        <w:pStyle w:val="Default"/>
        <w:ind w:left="360"/>
      </w:pPr>
    </w:p>
    <w:p w:rsidR="00957AEA" w:rsidRDefault="00957AEA" w:rsidP="00445619">
      <w:pPr>
        <w:pStyle w:val="Default"/>
        <w:ind w:left="360"/>
      </w:pPr>
    </w:p>
    <w:p w:rsidR="00957AEA" w:rsidRPr="00445619" w:rsidRDefault="00957AEA" w:rsidP="00445619">
      <w:pPr>
        <w:pStyle w:val="Default"/>
        <w:ind w:left="360"/>
      </w:pPr>
    </w:p>
    <w:p w:rsidR="00844241" w:rsidRPr="00844241" w:rsidRDefault="00445619" w:rsidP="00844241">
      <w:pPr>
        <w:pStyle w:val="Default"/>
        <w:numPr>
          <w:ilvl w:val="0"/>
          <w:numId w:val="4"/>
        </w:numPr>
      </w:pPr>
      <w:r>
        <w:t xml:space="preserve">What causes a mutant to look different? </w:t>
      </w:r>
    </w:p>
    <w:sectPr w:rsidR="00844241" w:rsidRPr="00844241" w:rsidSect="007A5A7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B4F" w:rsidRDefault="00E52B4F" w:rsidP="00C001BD">
      <w:pPr>
        <w:spacing w:after="0" w:line="240" w:lineRule="auto"/>
      </w:pPr>
      <w:r>
        <w:separator/>
      </w:r>
    </w:p>
  </w:endnote>
  <w:endnote w:type="continuationSeparator" w:id="0">
    <w:p w:rsidR="00E52B4F" w:rsidRDefault="00E52B4F" w:rsidP="00C00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38413"/>
      <w:docPartObj>
        <w:docPartGallery w:val="Page Numbers (Bottom of Page)"/>
        <w:docPartUnique/>
      </w:docPartObj>
    </w:sdtPr>
    <w:sdtContent>
      <w:p w:rsidR="00C001BD" w:rsidRDefault="00BA1CF4">
        <w:pPr>
          <w:pStyle w:val="Footer"/>
          <w:jc w:val="right"/>
        </w:pPr>
        <w:fldSimple w:instr=" PAGE   \* MERGEFORMAT ">
          <w:r w:rsidR="006E23A5">
            <w:rPr>
              <w:noProof/>
            </w:rPr>
            <w:t>1</w:t>
          </w:r>
        </w:fldSimple>
      </w:p>
    </w:sdtContent>
  </w:sdt>
  <w:p w:rsidR="00C001BD" w:rsidRDefault="006E23A5">
    <w:pPr>
      <w:pStyle w:val="Footer"/>
    </w:pPr>
    <w:r>
      <w:t>http://earthref.org/SCC</w:t>
    </w:r>
    <w:r>
      <w:tab/>
    </w:r>
    <w:r>
      <w:tab/>
      <w:t>Scripps Classroom Connection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B4F" w:rsidRDefault="00E52B4F" w:rsidP="00C001BD">
      <w:pPr>
        <w:spacing w:after="0" w:line="240" w:lineRule="auto"/>
      </w:pPr>
      <w:r>
        <w:separator/>
      </w:r>
    </w:p>
  </w:footnote>
  <w:footnote w:type="continuationSeparator" w:id="0">
    <w:p w:rsidR="00E52B4F" w:rsidRDefault="00E52B4F" w:rsidP="00C00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4F" w:rsidRDefault="007F6C4F" w:rsidP="007F6C4F">
    <w:pPr>
      <w:pStyle w:val="Header"/>
      <w:jc w:val="right"/>
    </w:pPr>
    <w:r>
      <w:t>Name:_____________________________ Date:________________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22520"/>
    <w:multiLevelType w:val="hybridMultilevel"/>
    <w:tmpl w:val="FDF8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125F9"/>
    <w:multiLevelType w:val="hybridMultilevel"/>
    <w:tmpl w:val="18CA6A2E"/>
    <w:lvl w:ilvl="0" w:tplc="FF10C20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646E57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BFB65BD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DED05016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B64623D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862CE30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6E86820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65E2232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D680700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130A47"/>
    <w:multiLevelType w:val="hybridMultilevel"/>
    <w:tmpl w:val="DF1E2A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B2D13FE"/>
    <w:multiLevelType w:val="hybridMultilevel"/>
    <w:tmpl w:val="535ECF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D3A43E3"/>
    <w:multiLevelType w:val="hybridMultilevel"/>
    <w:tmpl w:val="0038BC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2664"/>
    <w:rsid w:val="0000121B"/>
    <w:rsid w:val="000276F4"/>
    <w:rsid w:val="00054462"/>
    <w:rsid w:val="00075FAA"/>
    <w:rsid w:val="000769A7"/>
    <w:rsid w:val="000C14C5"/>
    <w:rsid w:val="00250BDF"/>
    <w:rsid w:val="002C364E"/>
    <w:rsid w:val="00365480"/>
    <w:rsid w:val="00445619"/>
    <w:rsid w:val="00623E83"/>
    <w:rsid w:val="00632664"/>
    <w:rsid w:val="006E23A5"/>
    <w:rsid w:val="007039C4"/>
    <w:rsid w:val="007915AA"/>
    <w:rsid w:val="007A5168"/>
    <w:rsid w:val="007A5A75"/>
    <w:rsid w:val="007E772E"/>
    <w:rsid w:val="007F6C4F"/>
    <w:rsid w:val="00844241"/>
    <w:rsid w:val="00895069"/>
    <w:rsid w:val="008A2436"/>
    <w:rsid w:val="009239CF"/>
    <w:rsid w:val="00957AEA"/>
    <w:rsid w:val="00A1479D"/>
    <w:rsid w:val="00B2279E"/>
    <w:rsid w:val="00BA1CF4"/>
    <w:rsid w:val="00BF6E72"/>
    <w:rsid w:val="00C001BD"/>
    <w:rsid w:val="00C619D7"/>
    <w:rsid w:val="00C95B93"/>
    <w:rsid w:val="00D567E5"/>
    <w:rsid w:val="00DD7EA4"/>
    <w:rsid w:val="00E52B4F"/>
    <w:rsid w:val="00FA1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A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915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6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14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0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01BD"/>
  </w:style>
  <w:style w:type="paragraph" w:styleId="Footer">
    <w:name w:val="footer"/>
    <w:basedOn w:val="Normal"/>
    <w:link w:val="FooterChar"/>
    <w:uiPriority w:val="99"/>
    <w:unhideWhenUsed/>
    <w:rsid w:val="00C0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0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605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8</cp:revision>
  <dcterms:created xsi:type="dcterms:W3CDTF">2014-05-01T18:03:00Z</dcterms:created>
  <dcterms:modified xsi:type="dcterms:W3CDTF">2014-05-07T18:35:00Z</dcterms:modified>
</cp:coreProperties>
</file>