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F05" w:rsidRPr="00421F84" w:rsidRDefault="00005F05" w:rsidP="00EE605C">
      <w:pPr>
        <w:pStyle w:val="NoSpacing"/>
        <w:rPr>
          <w:rFonts w:ascii="Times New Roman" w:hAnsi="Times New Roman" w:cs="Times New Roman"/>
          <w:sz w:val="24"/>
        </w:rPr>
      </w:pPr>
      <w:r w:rsidRPr="00421F84">
        <w:rPr>
          <w:rFonts w:ascii="Times New Roman" w:hAnsi="Times New Roman" w:cs="Times New Roman"/>
          <w:noProof/>
          <w:sz w:val="24"/>
        </w:rPr>
        <mc:AlternateContent>
          <mc:Choice Requires="wps">
            <w:drawing>
              <wp:anchor distT="0" distB="0" distL="114300" distR="114300" simplePos="0" relativeHeight="251661312" behindDoc="0" locked="0" layoutInCell="1" allowOverlap="1" wp14:anchorId="239669F9" wp14:editId="5C6C2E40">
                <wp:simplePos x="0" y="0"/>
                <wp:positionH relativeFrom="column">
                  <wp:posOffset>3876675</wp:posOffset>
                </wp:positionH>
                <wp:positionV relativeFrom="paragraph">
                  <wp:posOffset>1838325</wp:posOffset>
                </wp:positionV>
                <wp:extent cx="1876425" cy="635"/>
                <wp:effectExtent l="0" t="0" r="0" b="0"/>
                <wp:wrapThrough wrapText="bothSides">
                  <wp:wrapPolygon edited="0">
                    <wp:start x="0" y="0"/>
                    <wp:lineTo x="0" y="21600"/>
                    <wp:lineTo x="21600" y="21600"/>
                    <wp:lineTo x="21600" y="0"/>
                  </wp:wrapPolygon>
                </wp:wrapThrough>
                <wp:docPr id="2" name="Text Box 2"/>
                <wp:cNvGraphicFramePr/>
                <a:graphic xmlns:a="http://schemas.openxmlformats.org/drawingml/2006/main">
                  <a:graphicData uri="http://schemas.microsoft.com/office/word/2010/wordprocessingShape">
                    <wps:wsp>
                      <wps:cNvSpPr txBox="1"/>
                      <wps:spPr>
                        <a:xfrm>
                          <a:off x="0" y="0"/>
                          <a:ext cx="1876425" cy="635"/>
                        </a:xfrm>
                        <a:prstGeom prst="rect">
                          <a:avLst/>
                        </a:prstGeom>
                        <a:solidFill>
                          <a:prstClr val="white"/>
                        </a:solidFill>
                        <a:ln>
                          <a:noFill/>
                        </a:ln>
                        <a:effectLst/>
                      </wps:spPr>
                      <wps:txbx>
                        <w:txbxContent>
                          <w:p w:rsidR="00005F05" w:rsidRPr="00AA117A" w:rsidRDefault="00005F05" w:rsidP="00005F05">
                            <w:pPr>
                              <w:pStyle w:val="Caption"/>
                              <w:rPr>
                                <w:noProof/>
                              </w:rPr>
                            </w:pPr>
                            <w:r>
                              <w:t xml:space="preserve">Figure </w:t>
                            </w:r>
                            <w:fldSimple w:instr=" SEQ Figure \* ARABIC ">
                              <w:r w:rsidR="00577476">
                                <w:rPr>
                                  <w:noProof/>
                                </w:rPr>
                                <w:t>1</w:t>
                              </w:r>
                            </w:fldSimple>
                            <w:r>
                              <w:t xml:space="preserve">. Map of Galapagos Islands. Source: </w:t>
                            </w:r>
                            <w:r w:rsidRPr="00796D5A">
                              <w:t xml:space="preserve">Encyclopædia Britannica, Inc. </w:t>
                            </w:r>
                            <w:r w:rsidRPr="00005F05">
                              <w:rPr>
                                <w:sz w:val="12"/>
                              </w:rPr>
                              <w:t>http://kids.britannica.com/elementary/art-163997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39669F9" id="_x0000_t202" coordsize="21600,21600" o:spt="202" path="m,l,21600r21600,l21600,xe">
                <v:stroke joinstyle="miter"/>
                <v:path gradientshapeok="t" o:connecttype="rect"/>
              </v:shapetype>
              <v:shape id="Text Box 2" o:spid="_x0000_s1026" type="#_x0000_t202" style="position:absolute;margin-left:305.25pt;margin-top:144.75pt;width:147.7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" stroked="f">
                <v:textbox style="mso-fit-shape-to-text:t" inset="0,0,0,0">
                  <w:txbxContent>
                    <w:p w:rsidR="00005F05" w:rsidRPr="00AA117A" w:rsidRDefault="00005F05" w:rsidP="00005F05">
                      <w:pPr>
                        <w:pStyle w:val="Caption"/>
                        <w:rPr>
                          <w:noProof/>
                        </w:rPr>
                      </w:pPr>
                      <w:r>
                        <w:t xml:space="preserve">Figure </w:t>
                      </w:r>
                      <w:fldSimple w:instr=" SEQ Figure \* ARABIC ">
                        <w:r w:rsidR="00577476">
                          <w:rPr>
                            <w:noProof/>
                          </w:rPr>
                          <w:t>1</w:t>
                        </w:r>
                      </w:fldSimple>
                      <w:r>
                        <w:t xml:space="preserve">. Map of Galapagos Islands. Source: </w:t>
                      </w:r>
                      <w:proofErr w:type="spellStart"/>
                      <w:r w:rsidRPr="00796D5A">
                        <w:t>Encyclopædia</w:t>
                      </w:r>
                      <w:proofErr w:type="spellEnd"/>
                      <w:r w:rsidRPr="00796D5A">
                        <w:t xml:space="preserve"> Britannica, Inc. </w:t>
                      </w:r>
                      <w:r w:rsidRPr="00005F05">
                        <w:rPr>
                          <w:sz w:val="12"/>
                        </w:rPr>
                        <w:t>http://kids.britannica.com/elementary/art-163997</w:t>
                      </w:r>
                    </w:p>
                  </w:txbxContent>
                </v:textbox>
                <w10:wrap type="through"/>
              </v:shape>
            </w:pict>
          </mc:Fallback>
        </mc:AlternateContent>
      </w:r>
      <w:r w:rsidRPr="00421F84">
        <w:rPr>
          <w:rFonts w:ascii="Times New Roman" w:hAnsi="Times New Roman" w:cs="Times New Roman"/>
          <w:noProof/>
          <w:sz w:val="24"/>
        </w:rPr>
        <w:drawing>
          <wp:anchor distT="0" distB="0" distL="114300" distR="114300" simplePos="0" relativeHeight="251657216" behindDoc="1" locked="0" layoutInCell="1" allowOverlap="1" wp14:anchorId="3D374150" wp14:editId="0BD181C4">
            <wp:simplePos x="0" y="0"/>
            <wp:positionH relativeFrom="column">
              <wp:posOffset>3876675</wp:posOffset>
            </wp:positionH>
            <wp:positionV relativeFrom="paragraph">
              <wp:posOffset>316865</wp:posOffset>
            </wp:positionV>
            <wp:extent cx="1876425" cy="1464310"/>
            <wp:effectExtent l="0" t="0" r="9525" b="2540"/>
            <wp:wrapThrough wrapText="bothSides">
              <wp:wrapPolygon edited="0">
                <wp:start x="0" y="0"/>
                <wp:lineTo x="0" y="21356"/>
                <wp:lineTo x="21490" y="21356"/>
                <wp:lineTo x="21490" y="0"/>
                <wp:lineTo x="0" y="0"/>
              </wp:wrapPolygon>
            </wp:wrapThrough>
            <wp:docPr id="1" name="Picture 1" descr="Map/S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Stil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6425" cy="1464310"/>
                    </a:xfrm>
                    <a:prstGeom prst="rect">
                      <a:avLst/>
                    </a:prstGeom>
                    <a:noFill/>
                    <a:ln>
                      <a:noFill/>
                    </a:ln>
                  </pic:spPr>
                </pic:pic>
              </a:graphicData>
            </a:graphic>
            <wp14:sizeRelH relativeFrom="page">
              <wp14:pctWidth>0</wp14:pctWidth>
            </wp14:sizeRelH>
            <wp14:sizeRelV relativeFrom="page">
              <wp14:pctHeight>0</wp14:pctHeight>
            </wp14:sizeRelV>
          </wp:anchor>
        </w:drawing>
      </w:r>
      <w:r w:rsidR="002006A4" w:rsidRPr="00421F84">
        <w:rPr>
          <w:rFonts w:ascii="Times New Roman" w:hAnsi="Times New Roman" w:cs="Times New Roman"/>
          <w:sz w:val="24"/>
        </w:rPr>
        <w:t xml:space="preserve">Lab </w:t>
      </w:r>
      <w:r w:rsidR="00EE605C" w:rsidRPr="00421F84">
        <w:rPr>
          <w:rFonts w:ascii="Times New Roman" w:hAnsi="Times New Roman" w:cs="Times New Roman"/>
          <w:sz w:val="24"/>
        </w:rPr>
        <w:t xml:space="preserve">Title: </w:t>
      </w:r>
      <w:r w:rsidR="000A2A4B" w:rsidRPr="00421F84">
        <w:rPr>
          <w:rFonts w:ascii="Times New Roman" w:hAnsi="Times New Roman" w:cs="Times New Roman"/>
          <w:sz w:val="24"/>
        </w:rPr>
        <w:t>Galápagos</w:t>
      </w:r>
      <w:r w:rsidR="00365B99" w:rsidRPr="00421F84">
        <w:rPr>
          <w:rFonts w:ascii="Times New Roman" w:hAnsi="Times New Roman" w:cs="Times New Roman"/>
          <w:sz w:val="24"/>
        </w:rPr>
        <w:t xml:space="preserve"> Island </w:t>
      </w:r>
      <w:r w:rsidR="00EE605C" w:rsidRPr="00421F84">
        <w:rPr>
          <w:rFonts w:ascii="Times New Roman" w:hAnsi="Times New Roman" w:cs="Times New Roman"/>
          <w:sz w:val="24"/>
        </w:rPr>
        <w:t>Quadrat Sampling to Estimate Density and Abundance</w:t>
      </w:r>
    </w:p>
    <w:p w:rsidR="00005F05" w:rsidRPr="00421F84" w:rsidRDefault="00005F05" w:rsidP="00EE605C">
      <w:pPr>
        <w:pStyle w:val="NoSpacing"/>
        <w:rPr>
          <w:rFonts w:ascii="Times New Roman" w:hAnsi="Times New Roman" w:cs="Times New Roman"/>
          <w:sz w:val="24"/>
        </w:rPr>
      </w:pPr>
    </w:p>
    <w:p w:rsidR="002006A4" w:rsidRPr="00421F84" w:rsidRDefault="002006A4" w:rsidP="00EE605C">
      <w:pPr>
        <w:pStyle w:val="NoSpacing"/>
        <w:rPr>
          <w:rFonts w:ascii="Times New Roman" w:hAnsi="Times New Roman" w:cs="Times New Roman"/>
          <w:sz w:val="24"/>
        </w:rPr>
      </w:pPr>
      <w:r w:rsidRPr="00421F84">
        <w:rPr>
          <w:rFonts w:ascii="Times New Roman" w:hAnsi="Times New Roman" w:cs="Times New Roman"/>
          <w:sz w:val="24"/>
        </w:rPr>
        <w:t>NAME:</w:t>
      </w:r>
      <w:r w:rsidR="005569A8">
        <w:rPr>
          <w:rFonts w:ascii="Times New Roman" w:hAnsi="Times New Roman" w:cs="Times New Roman"/>
          <w:sz w:val="24"/>
        </w:rPr>
        <w:t xml:space="preserve"> </w:t>
      </w:r>
      <w:r w:rsidR="005569A8">
        <w:rPr>
          <w:rFonts w:ascii="Times New Roman" w:hAnsi="Times New Roman" w:cs="Times New Roman"/>
          <w:b/>
          <w:color w:val="FF0000"/>
          <w:sz w:val="24"/>
        </w:rPr>
        <w:t>ANSWER KEY / TEACHER GUIDE</w:t>
      </w:r>
      <w:r w:rsidR="00005F05" w:rsidRPr="00421F84">
        <w:rPr>
          <w:rFonts w:ascii="Times New Roman" w:hAnsi="Times New Roman" w:cs="Times New Roman"/>
          <w:sz w:val="24"/>
        </w:rPr>
        <w:t xml:space="preserve"> </w:t>
      </w:r>
    </w:p>
    <w:p w:rsidR="00EE605C" w:rsidRPr="00421F84" w:rsidRDefault="00EE605C" w:rsidP="00EE605C">
      <w:pPr>
        <w:pStyle w:val="NoSpacing"/>
        <w:rPr>
          <w:rFonts w:ascii="Times New Roman" w:hAnsi="Times New Roman" w:cs="Times New Roman"/>
          <w:sz w:val="24"/>
        </w:rPr>
      </w:pPr>
    </w:p>
    <w:p w:rsidR="00EE605C" w:rsidRPr="00421F84" w:rsidRDefault="00EE605C" w:rsidP="00EE605C">
      <w:pPr>
        <w:pStyle w:val="NoSpacing"/>
        <w:rPr>
          <w:rFonts w:ascii="Times New Roman" w:hAnsi="Times New Roman" w:cs="Times New Roman"/>
          <w:sz w:val="24"/>
        </w:rPr>
      </w:pPr>
      <w:r w:rsidRPr="00421F84">
        <w:rPr>
          <w:rFonts w:ascii="Times New Roman" w:hAnsi="Times New Roman" w:cs="Times New Roman"/>
          <w:sz w:val="24"/>
        </w:rPr>
        <w:t>Purpose:</w:t>
      </w:r>
    </w:p>
    <w:p w:rsidR="00EE605C" w:rsidRPr="00421F84" w:rsidRDefault="00EE605C" w:rsidP="00005F05">
      <w:pPr>
        <w:pStyle w:val="NoSpacing"/>
        <w:numPr>
          <w:ilvl w:val="0"/>
          <w:numId w:val="4"/>
        </w:numPr>
        <w:ind w:left="360"/>
        <w:rPr>
          <w:rFonts w:ascii="Times New Roman" w:hAnsi="Times New Roman" w:cs="Times New Roman"/>
          <w:sz w:val="24"/>
        </w:rPr>
      </w:pPr>
      <w:r w:rsidRPr="00421F84">
        <w:rPr>
          <w:rFonts w:ascii="Times New Roman" w:hAnsi="Times New Roman" w:cs="Times New Roman"/>
          <w:sz w:val="24"/>
        </w:rPr>
        <w:t>to practice calculating population density and abundance</w:t>
      </w:r>
    </w:p>
    <w:p w:rsidR="00EE605C" w:rsidRPr="00421F84" w:rsidRDefault="00EE605C" w:rsidP="00005F05">
      <w:pPr>
        <w:pStyle w:val="NoSpacing"/>
        <w:numPr>
          <w:ilvl w:val="0"/>
          <w:numId w:val="4"/>
        </w:numPr>
        <w:ind w:left="360"/>
        <w:rPr>
          <w:rFonts w:ascii="Times New Roman" w:hAnsi="Times New Roman" w:cs="Times New Roman"/>
          <w:sz w:val="24"/>
        </w:rPr>
      </w:pPr>
      <w:r w:rsidRPr="00421F84">
        <w:rPr>
          <w:rFonts w:ascii="Times New Roman" w:hAnsi="Times New Roman" w:cs="Times New Roman"/>
          <w:sz w:val="24"/>
        </w:rPr>
        <w:t>to practice using quadrats to sample a population</w:t>
      </w:r>
    </w:p>
    <w:p w:rsidR="000B6034" w:rsidRPr="00421F84" w:rsidRDefault="000B6034" w:rsidP="00005F05">
      <w:pPr>
        <w:pStyle w:val="NoSpacing"/>
        <w:numPr>
          <w:ilvl w:val="0"/>
          <w:numId w:val="4"/>
        </w:numPr>
        <w:ind w:left="360"/>
        <w:rPr>
          <w:rFonts w:ascii="Times New Roman" w:hAnsi="Times New Roman" w:cs="Times New Roman"/>
          <w:sz w:val="24"/>
        </w:rPr>
      </w:pPr>
      <w:r w:rsidRPr="00421F84">
        <w:rPr>
          <w:rFonts w:ascii="Times New Roman" w:hAnsi="Times New Roman" w:cs="Times New Roman"/>
          <w:sz w:val="24"/>
        </w:rPr>
        <w:t>to practice calculating means and standard deviations</w:t>
      </w:r>
    </w:p>
    <w:p w:rsidR="00EE605C" w:rsidRPr="00421F84" w:rsidRDefault="00EE605C" w:rsidP="00EE605C">
      <w:pPr>
        <w:pStyle w:val="NoSpacing"/>
        <w:rPr>
          <w:rFonts w:ascii="Times New Roman" w:hAnsi="Times New Roman" w:cs="Times New Roman"/>
          <w:sz w:val="24"/>
        </w:rPr>
      </w:pPr>
    </w:p>
    <w:p w:rsidR="00EE605C" w:rsidRPr="00421F84" w:rsidRDefault="00EE605C" w:rsidP="00EE605C">
      <w:pPr>
        <w:pStyle w:val="NoSpacing"/>
        <w:rPr>
          <w:rFonts w:ascii="Times New Roman" w:hAnsi="Times New Roman" w:cs="Times New Roman"/>
          <w:sz w:val="24"/>
        </w:rPr>
      </w:pPr>
      <w:r w:rsidRPr="00421F84">
        <w:rPr>
          <w:rFonts w:ascii="Times New Roman" w:hAnsi="Times New Roman" w:cs="Times New Roman"/>
          <w:sz w:val="24"/>
        </w:rPr>
        <w:t>Materials:</w:t>
      </w:r>
    </w:p>
    <w:p w:rsidR="00005F05" w:rsidRPr="00421F84" w:rsidRDefault="00421F84" w:rsidP="00005F05">
      <w:pPr>
        <w:pStyle w:val="NoSpacing"/>
        <w:numPr>
          <w:ilvl w:val="0"/>
          <w:numId w:val="5"/>
        </w:numPr>
        <w:ind w:left="360"/>
        <w:rPr>
          <w:rFonts w:ascii="Times New Roman" w:hAnsi="Times New Roman" w:cs="Times New Roman"/>
          <w:sz w:val="24"/>
        </w:rPr>
      </w:pPr>
      <w:r w:rsidRPr="00421F84">
        <w:rPr>
          <w:rFonts w:ascii="Times New Roman" w:hAnsi="Times New Roman" w:cs="Times New Roman"/>
          <w:sz w:val="24"/>
        </w:rPr>
        <w:t>Q</w:t>
      </w:r>
      <w:r w:rsidR="00EE605C" w:rsidRPr="00421F84">
        <w:rPr>
          <w:rFonts w:ascii="Times New Roman" w:hAnsi="Times New Roman" w:cs="Times New Roman"/>
          <w:sz w:val="24"/>
        </w:rPr>
        <w:t>uadrats</w:t>
      </w:r>
      <w:r w:rsidR="00EE605C" w:rsidRPr="00421F84">
        <w:rPr>
          <w:rFonts w:ascii="Times New Roman" w:hAnsi="Times New Roman" w:cs="Times New Roman"/>
          <w:sz w:val="24"/>
        </w:rPr>
        <w:tab/>
      </w:r>
      <w:r w:rsidR="00EE605C" w:rsidRPr="00421F84">
        <w:rPr>
          <w:rFonts w:ascii="Times New Roman" w:hAnsi="Times New Roman" w:cs="Times New Roman"/>
          <w:sz w:val="24"/>
        </w:rPr>
        <w:tab/>
      </w:r>
      <w:r w:rsidR="00EE605C" w:rsidRPr="00421F84">
        <w:rPr>
          <w:rFonts w:ascii="Times New Roman" w:hAnsi="Times New Roman" w:cs="Times New Roman"/>
          <w:sz w:val="24"/>
        </w:rPr>
        <w:tab/>
      </w:r>
    </w:p>
    <w:p w:rsidR="00EE605C" w:rsidRPr="00421F84" w:rsidRDefault="00421F84" w:rsidP="00005F05">
      <w:pPr>
        <w:pStyle w:val="NoSpacing"/>
        <w:numPr>
          <w:ilvl w:val="0"/>
          <w:numId w:val="5"/>
        </w:numPr>
        <w:ind w:left="360"/>
        <w:rPr>
          <w:rFonts w:ascii="Times New Roman" w:hAnsi="Times New Roman" w:cs="Times New Roman"/>
          <w:sz w:val="24"/>
        </w:rPr>
      </w:pPr>
      <w:r w:rsidRPr="00421F84">
        <w:rPr>
          <w:rFonts w:ascii="Times New Roman" w:hAnsi="Times New Roman" w:cs="Times New Roman"/>
          <w:sz w:val="24"/>
        </w:rPr>
        <w:t>3 Habitats delineated</w:t>
      </w:r>
    </w:p>
    <w:p w:rsidR="00005F05" w:rsidRPr="00421F84" w:rsidRDefault="000A2A4B" w:rsidP="00005F05">
      <w:pPr>
        <w:pStyle w:val="NoSpacing"/>
        <w:numPr>
          <w:ilvl w:val="0"/>
          <w:numId w:val="5"/>
        </w:numPr>
        <w:ind w:left="360"/>
        <w:rPr>
          <w:rFonts w:ascii="Times New Roman" w:hAnsi="Times New Roman" w:cs="Times New Roman"/>
          <w:sz w:val="24"/>
        </w:rPr>
      </w:pPr>
      <w:r w:rsidRPr="00421F84">
        <w:rPr>
          <w:rFonts w:ascii="Times New Roman" w:hAnsi="Times New Roman" w:cs="Times New Roman"/>
          <w:sz w:val="24"/>
        </w:rPr>
        <w:t>Galápagos</w:t>
      </w:r>
      <w:r w:rsidR="00005F05" w:rsidRPr="00421F84">
        <w:rPr>
          <w:rFonts w:ascii="Times New Roman" w:hAnsi="Times New Roman" w:cs="Times New Roman"/>
          <w:sz w:val="24"/>
        </w:rPr>
        <w:t xml:space="preserve"> fur seal and marine iguana cutouts </w:t>
      </w:r>
    </w:p>
    <w:p w:rsidR="005569A8" w:rsidRDefault="00EE605C" w:rsidP="00005F05">
      <w:pPr>
        <w:pStyle w:val="NoSpacing"/>
        <w:numPr>
          <w:ilvl w:val="0"/>
          <w:numId w:val="5"/>
        </w:numPr>
        <w:ind w:left="360"/>
        <w:rPr>
          <w:rFonts w:ascii="Times New Roman" w:hAnsi="Times New Roman" w:cs="Times New Roman"/>
          <w:sz w:val="24"/>
        </w:rPr>
      </w:pPr>
      <w:r w:rsidRPr="00421F84">
        <w:rPr>
          <w:rFonts w:ascii="Times New Roman" w:hAnsi="Times New Roman" w:cs="Times New Roman"/>
          <w:sz w:val="24"/>
        </w:rPr>
        <w:t>calculator</w:t>
      </w:r>
      <w:r w:rsidRPr="00421F84">
        <w:rPr>
          <w:rFonts w:ascii="Times New Roman" w:hAnsi="Times New Roman" w:cs="Times New Roman"/>
          <w:sz w:val="24"/>
        </w:rPr>
        <w:tab/>
      </w:r>
      <w:r w:rsidRPr="00421F84">
        <w:rPr>
          <w:rFonts w:ascii="Times New Roman" w:hAnsi="Times New Roman" w:cs="Times New Roman"/>
          <w:sz w:val="24"/>
        </w:rPr>
        <w:tab/>
      </w:r>
    </w:p>
    <w:p w:rsidR="00EE605C" w:rsidRPr="00421F84" w:rsidRDefault="005569A8" w:rsidP="005569A8">
      <w:pPr>
        <w:pStyle w:val="NoSpacing"/>
        <w:ind w:left="360"/>
        <w:rPr>
          <w:rFonts w:ascii="Times New Roman" w:hAnsi="Times New Roman" w:cs="Times New Roman"/>
          <w:sz w:val="24"/>
        </w:rPr>
      </w:pPr>
      <w:r>
        <w:rPr>
          <w:rFonts w:ascii="Times New Roman" w:hAnsi="Times New Roman" w:cs="Times New Roman"/>
          <w:b/>
          <w:color w:val="FF0000"/>
          <w:sz w:val="24"/>
        </w:rPr>
        <w:t>To do this activity you will need to have lots of open area. You will need to set up three areas to represent the three habitat types (ocean, sunny shore, and shady shore).  You can use different color sheets to do this or use cones and string.  You will need to print out at least 15-20 of each of the animal cards from the Teacher instructions folder. You should place the animal printouts so that only images of animals in the water are in the area representing the ocean habitat and that more fur seals on land are in the area representing shady shore and more marine iguanas on land are in the area representing sunny shore.  For more detailed instructions read the Teacher instructions folder.</w:t>
      </w:r>
      <w:r w:rsidR="00EE605C" w:rsidRPr="00421F84">
        <w:rPr>
          <w:rFonts w:ascii="Times New Roman" w:hAnsi="Times New Roman" w:cs="Times New Roman"/>
          <w:sz w:val="24"/>
        </w:rPr>
        <w:tab/>
      </w:r>
    </w:p>
    <w:p w:rsidR="00005F05" w:rsidRPr="00421F84" w:rsidRDefault="00005F05" w:rsidP="00005F05">
      <w:pPr>
        <w:pStyle w:val="NoSpacing"/>
        <w:rPr>
          <w:rFonts w:ascii="Times New Roman" w:hAnsi="Times New Roman" w:cs="Times New Roman"/>
          <w:b/>
          <w:sz w:val="24"/>
        </w:rPr>
      </w:pPr>
    </w:p>
    <w:p w:rsidR="00005F05" w:rsidRPr="00421F84" w:rsidRDefault="00005F05" w:rsidP="00005F05">
      <w:pPr>
        <w:pStyle w:val="NoSpacing"/>
        <w:rPr>
          <w:rFonts w:ascii="Times New Roman" w:hAnsi="Times New Roman" w:cs="Times New Roman"/>
          <w:sz w:val="24"/>
          <w:u w:val="single"/>
        </w:rPr>
      </w:pPr>
      <w:r w:rsidRPr="00421F84">
        <w:rPr>
          <w:rFonts w:ascii="Times New Roman" w:hAnsi="Times New Roman" w:cs="Times New Roman"/>
          <w:b/>
          <w:sz w:val="24"/>
          <w:u w:val="single"/>
        </w:rPr>
        <w:t>Background</w:t>
      </w:r>
    </w:p>
    <w:p w:rsidR="00005F05" w:rsidRPr="00421F84" w:rsidRDefault="00005F05" w:rsidP="00005F05">
      <w:pPr>
        <w:pStyle w:val="NoSpacing"/>
        <w:rPr>
          <w:rFonts w:ascii="Times New Roman" w:hAnsi="Times New Roman" w:cs="Times New Roman"/>
          <w:sz w:val="24"/>
        </w:rPr>
      </w:pPr>
      <w:r w:rsidRPr="00421F84">
        <w:rPr>
          <w:rFonts w:ascii="Times New Roman" w:hAnsi="Times New Roman" w:cs="Times New Roman"/>
          <w:sz w:val="24"/>
        </w:rPr>
        <w:t>It is often of great interest in ecological studies to estimate how many individuals make up a population</w:t>
      </w:r>
      <w:r w:rsidR="007B7B8C" w:rsidRPr="00421F84">
        <w:rPr>
          <w:rFonts w:ascii="Times New Roman" w:hAnsi="Times New Roman" w:cs="Times New Roman"/>
          <w:sz w:val="24"/>
        </w:rPr>
        <w:t xml:space="preserve">.  In this lab we will use a technique known as quadrat sampling to first count the </w:t>
      </w:r>
      <w:r w:rsidR="00335113" w:rsidRPr="00421F84">
        <w:rPr>
          <w:rFonts w:ascii="Times New Roman" w:hAnsi="Times New Roman" w:cs="Times New Roman"/>
          <w:sz w:val="24"/>
        </w:rPr>
        <w:t xml:space="preserve">number of each species found within a known area (the quadrat),then to calculate the density, and to finally extrapolate to an estimate of overall abundance. It is often not possible to count all </w:t>
      </w:r>
      <w:r w:rsidR="000A2A4B" w:rsidRPr="00421F84">
        <w:rPr>
          <w:rFonts w:ascii="Times New Roman" w:hAnsi="Times New Roman" w:cs="Times New Roman"/>
          <w:sz w:val="24"/>
        </w:rPr>
        <w:t>of the individuals of a species, so sampling is used. By studying a fraction of the entire population, or a sample, one is able to draw conclusions at the population level while saving time, money, and often reducing any negative impacts on the species or environment.</w:t>
      </w:r>
    </w:p>
    <w:p w:rsidR="00335113" w:rsidRPr="00421F84" w:rsidRDefault="00335113" w:rsidP="00005F05">
      <w:pPr>
        <w:pStyle w:val="NoSpacing"/>
        <w:rPr>
          <w:rFonts w:ascii="Times New Roman" w:hAnsi="Times New Roman" w:cs="Times New Roman"/>
          <w:sz w:val="24"/>
        </w:rPr>
      </w:pPr>
    </w:p>
    <w:p w:rsidR="00335113" w:rsidRPr="00421F84" w:rsidRDefault="00335113" w:rsidP="00005F05">
      <w:pPr>
        <w:pStyle w:val="NoSpacing"/>
        <w:rPr>
          <w:rFonts w:ascii="Times New Roman" w:eastAsiaTheme="minorEastAsia" w:hAnsi="Times New Roman" w:cs="Times New Roman"/>
          <w:sz w:val="24"/>
        </w:rPr>
      </w:pPr>
      <m:oMathPara>
        <m:oMath>
          <m:r>
            <w:rPr>
              <w:rFonts w:ascii="Cambria Math" w:hAnsi="Cambria Math" w:cs="Times New Roman"/>
              <w:sz w:val="24"/>
            </w:rPr>
            <m:t>Total Abundance ≈</m:t>
          </m:r>
          <m:f>
            <m:fPr>
              <m:ctrlPr>
                <w:rPr>
                  <w:rFonts w:ascii="Cambria Math" w:hAnsi="Cambria Math" w:cs="Times New Roman"/>
                  <w:i/>
                  <w:sz w:val="24"/>
                </w:rPr>
              </m:ctrlPr>
            </m:fPr>
            <m:num>
              <m:d>
                <m:dPr>
                  <m:ctrlPr>
                    <w:rPr>
                      <w:rFonts w:ascii="Cambria Math" w:hAnsi="Cambria Math" w:cs="Times New Roman"/>
                      <w:i/>
                      <w:sz w:val="24"/>
                    </w:rPr>
                  </m:ctrlPr>
                </m:dPr>
                <m:e>
                  <m:r>
                    <w:rPr>
                      <w:rFonts w:ascii="Cambria Math" w:hAnsi="Cambria Math" w:cs="Times New Roman"/>
                      <w:sz w:val="24"/>
                    </w:rPr>
                    <m:t>Abundance within the quadrat</m:t>
                  </m:r>
                </m:e>
              </m:d>
              <m:r>
                <w:rPr>
                  <w:rFonts w:ascii="Cambria Math" w:hAnsi="Cambria Math" w:cs="Times New Roman"/>
                  <w:sz w:val="24"/>
                </w:rPr>
                <m:t>×</m:t>
              </m:r>
              <m:d>
                <m:dPr>
                  <m:ctrlPr>
                    <w:rPr>
                      <w:rFonts w:ascii="Cambria Math" w:hAnsi="Cambria Math" w:cs="Times New Roman"/>
                      <w:i/>
                      <w:sz w:val="24"/>
                    </w:rPr>
                  </m:ctrlPr>
                </m:dPr>
                <m:e>
                  <m:r>
                    <w:rPr>
                      <w:rFonts w:ascii="Cambria Math" w:hAnsi="Cambria Math" w:cs="Times New Roman"/>
                      <w:sz w:val="24"/>
                    </w:rPr>
                    <m:t>Total Area</m:t>
                  </m:r>
                </m:e>
              </m:d>
            </m:num>
            <m:den>
              <m:d>
                <m:dPr>
                  <m:ctrlPr>
                    <w:rPr>
                      <w:rFonts w:ascii="Cambria Math" w:hAnsi="Cambria Math" w:cs="Times New Roman"/>
                      <w:i/>
                      <w:sz w:val="24"/>
                    </w:rPr>
                  </m:ctrlPr>
                </m:dPr>
                <m:e>
                  <m:r>
                    <w:rPr>
                      <w:rFonts w:ascii="Cambria Math" w:hAnsi="Cambria Math" w:cs="Times New Roman"/>
                      <w:sz w:val="24"/>
                    </w:rPr>
                    <m:t>Area of quadrat</m:t>
                  </m:r>
                </m:e>
              </m:d>
            </m:den>
          </m:f>
        </m:oMath>
      </m:oMathPara>
    </w:p>
    <w:p w:rsidR="000A2A4B" w:rsidRPr="00421F84" w:rsidRDefault="000A2A4B" w:rsidP="00005F05">
      <w:pPr>
        <w:pStyle w:val="NoSpacing"/>
        <w:rPr>
          <w:rFonts w:ascii="Times New Roman" w:eastAsiaTheme="minorEastAsia" w:hAnsi="Times New Roman" w:cs="Times New Roman"/>
          <w:sz w:val="24"/>
        </w:rPr>
      </w:pPr>
    </w:p>
    <w:p w:rsidR="00ED163B" w:rsidRDefault="000A2A4B" w:rsidP="00005F05">
      <w:pPr>
        <w:pStyle w:val="NoSpacing"/>
        <w:rPr>
          <w:rFonts w:ascii="Times New Roman" w:eastAsiaTheme="minorEastAsia" w:hAnsi="Times New Roman" w:cs="Times New Roman"/>
          <w:sz w:val="24"/>
        </w:rPr>
      </w:pPr>
      <w:r w:rsidRPr="00421F84">
        <w:rPr>
          <w:rFonts w:ascii="Times New Roman" w:eastAsiaTheme="minorEastAsia" w:hAnsi="Times New Roman" w:cs="Times New Roman"/>
          <w:sz w:val="24"/>
        </w:rPr>
        <w:t xml:space="preserve">In this lab we will be using quadrat sampling to estimate the abundance of Galápagos marine iguanas and Galápagos fur seals from our mini Galápagos Island.  </w:t>
      </w:r>
    </w:p>
    <w:p w:rsidR="00ED163B" w:rsidRDefault="00ED163B" w:rsidP="00005F05">
      <w:pPr>
        <w:pStyle w:val="NoSpacing"/>
        <w:rPr>
          <w:rFonts w:ascii="Times New Roman" w:eastAsiaTheme="minorEastAsia" w:hAnsi="Times New Roman" w:cs="Times New Roman"/>
          <w:sz w:val="24"/>
        </w:rPr>
      </w:pPr>
    </w:p>
    <w:p w:rsidR="000A2A4B" w:rsidRPr="00421F84" w:rsidRDefault="000A2A4B" w:rsidP="00005F05">
      <w:pPr>
        <w:pStyle w:val="NoSpacing"/>
        <w:rPr>
          <w:rFonts w:ascii="Times New Roman" w:eastAsiaTheme="minorEastAsia" w:hAnsi="Times New Roman" w:cs="Times New Roman"/>
          <w:sz w:val="24"/>
        </w:rPr>
      </w:pPr>
      <w:r w:rsidRPr="00421F84">
        <w:rPr>
          <w:rFonts w:ascii="Times New Roman" w:eastAsiaTheme="minorEastAsia" w:hAnsi="Times New Roman" w:cs="Times New Roman"/>
          <w:sz w:val="24"/>
        </w:rPr>
        <w:t xml:space="preserve">The </w:t>
      </w:r>
      <w:r w:rsidR="00ED163B">
        <w:rPr>
          <w:rFonts w:ascii="Times New Roman" w:eastAsiaTheme="minorEastAsia" w:hAnsi="Times New Roman" w:cs="Times New Roman"/>
          <w:sz w:val="24"/>
        </w:rPr>
        <w:t>teacher has marked out three areas (hereafter referred to as habitats). You will need to measure the length and width (to calculate area) of each of these habitats.  Within each habitat there are cards which show Galapagos fur seals in the water, Galapagos fur seals on the shore, Galapagos marine iguanas in the water, and Galapagos marine iguanas on the shore.   You will be using quadrat sampling to estimate density and total abundance of both the fur seals and the marine iguanas.</w:t>
      </w:r>
    </w:p>
    <w:p w:rsidR="00ED163B" w:rsidRDefault="00ED163B" w:rsidP="00005F05">
      <w:pPr>
        <w:pStyle w:val="NoSpacing"/>
        <w:rPr>
          <w:rFonts w:ascii="Times New Roman" w:eastAsiaTheme="minorEastAsia" w:hAnsi="Times New Roman" w:cs="Times New Roman"/>
          <w:sz w:val="24"/>
        </w:rPr>
      </w:pPr>
    </w:p>
    <w:p w:rsidR="000A2A4B" w:rsidRPr="00421F84" w:rsidRDefault="00ED163B" w:rsidP="00005F05">
      <w:pPr>
        <w:pStyle w:val="NoSpacing"/>
        <w:rPr>
          <w:rFonts w:ascii="Times New Roman" w:hAnsi="Times New Roman" w:cs="Times New Roman"/>
          <w:sz w:val="24"/>
        </w:rPr>
      </w:pPr>
      <w:r>
        <w:rPr>
          <w:rFonts w:ascii="Times New Roman" w:eastAsiaTheme="minorEastAsia" w:hAnsi="Times New Roman" w:cs="Times New Roman"/>
          <w:sz w:val="24"/>
        </w:rPr>
        <w:lastRenderedPageBreak/>
        <w:t>More about the Gala</w:t>
      </w:r>
      <w:r w:rsidR="000A2A4B" w:rsidRPr="00421F84">
        <w:rPr>
          <w:rFonts w:ascii="Times New Roman" w:eastAsiaTheme="minorEastAsia" w:hAnsi="Times New Roman" w:cs="Times New Roman"/>
          <w:sz w:val="24"/>
        </w:rPr>
        <w:t>pagos Islands (from UNESCO’s World Heritage Center, http://whc.unesco.org/en/list/1)</w:t>
      </w:r>
      <w:r w:rsidR="000A2A4B" w:rsidRPr="00421F84">
        <w:rPr>
          <w:rFonts w:ascii="Times New Roman" w:hAnsi="Times New Roman" w:cs="Times New Roman"/>
          <w:sz w:val="24"/>
        </w:rPr>
        <w:t xml:space="preserve"> </w:t>
      </w:r>
      <w:r w:rsidR="000A2A4B" w:rsidRPr="00421F84">
        <w:rPr>
          <w:rFonts w:ascii="Times New Roman" w:eastAsiaTheme="minorEastAsia" w:hAnsi="Times New Roman" w:cs="Times New Roman"/>
          <w:sz w:val="24"/>
        </w:rPr>
        <w:t>Situated in the Pacific Ocean some 1,000 km from the South American continent, these 19 islands and the surrounding marine reserve have been called a unique ‘living museum and showcase of evolution’. Located at the confluence of three ocean currents, the Galápagos are a ‘melting pot’ of marine species. Ongoing seismic and volcanic activity reflects the processes that formed the islands. These processes, together with the extreme isolation of the islands, led to the development of unusual animal life – such as the land iguana, the giant tortoise and the many types of finch – that inspired Charles Darwin’s theory of evolution by natural selection following his visit in 1835.</w:t>
      </w:r>
    </w:p>
    <w:p w:rsidR="00005F05" w:rsidRPr="00421F84" w:rsidRDefault="00005F05" w:rsidP="00005F05">
      <w:pPr>
        <w:pStyle w:val="NoSpacing"/>
        <w:rPr>
          <w:rFonts w:ascii="Times New Roman" w:hAnsi="Times New Roman" w:cs="Times New Roman"/>
          <w:sz w:val="24"/>
        </w:rPr>
      </w:pPr>
    </w:p>
    <w:p w:rsidR="00005F05" w:rsidRPr="00421F84" w:rsidRDefault="00335113" w:rsidP="00005F05">
      <w:pPr>
        <w:pStyle w:val="NoSpacing"/>
        <w:rPr>
          <w:rFonts w:ascii="Times New Roman" w:hAnsi="Times New Roman" w:cs="Times New Roman"/>
          <w:b/>
          <w:sz w:val="24"/>
          <w:u w:val="single"/>
        </w:rPr>
      </w:pPr>
      <w:r w:rsidRPr="00421F84">
        <w:rPr>
          <w:rFonts w:ascii="Times New Roman" w:hAnsi="Times New Roman" w:cs="Times New Roman"/>
          <w:b/>
          <w:sz w:val="24"/>
          <w:u w:val="single"/>
        </w:rPr>
        <w:t xml:space="preserve">Lab </w:t>
      </w:r>
      <w:r w:rsidR="00005F05" w:rsidRPr="00421F84">
        <w:rPr>
          <w:rFonts w:ascii="Times New Roman" w:hAnsi="Times New Roman" w:cs="Times New Roman"/>
          <w:b/>
          <w:sz w:val="24"/>
          <w:u w:val="single"/>
        </w:rPr>
        <w:t>Vocabulary</w:t>
      </w:r>
      <w:r w:rsidR="007B7B8C" w:rsidRPr="00421F84">
        <w:rPr>
          <w:rFonts w:ascii="Times New Roman" w:hAnsi="Times New Roman" w:cs="Times New Roman"/>
          <w:b/>
          <w:sz w:val="24"/>
          <w:u w:val="single"/>
        </w:rPr>
        <w:t xml:space="preserve"> </w:t>
      </w:r>
    </w:p>
    <w:p w:rsidR="007B7B8C" w:rsidRPr="00421F84" w:rsidRDefault="007B7B8C" w:rsidP="00005F05">
      <w:pPr>
        <w:pStyle w:val="NoSpacing"/>
        <w:rPr>
          <w:rFonts w:ascii="Times New Roman" w:hAnsi="Times New Roman" w:cs="Times New Roman"/>
          <w:sz w:val="24"/>
        </w:rPr>
      </w:pPr>
      <w:r w:rsidRPr="00421F84">
        <w:rPr>
          <w:rFonts w:ascii="Times New Roman" w:hAnsi="Times New Roman" w:cs="Times New Roman"/>
          <w:b/>
          <w:i/>
          <w:sz w:val="24"/>
        </w:rPr>
        <w:t>abundance</w:t>
      </w:r>
      <w:r w:rsidRPr="00421F84">
        <w:rPr>
          <w:rFonts w:ascii="Times New Roman" w:hAnsi="Times New Roman" w:cs="Times New Roman"/>
          <w:sz w:val="24"/>
        </w:rPr>
        <w:t>: number of individuals of a species found over a specific time and place</w:t>
      </w:r>
    </w:p>
    <w:p w:rsidR="00335113" w:rsidRPr="00421F84" w:rsidRDefault="00335113" w:rsidP="00005F05">
      <w:pPr>
        <w:pStyle w:val="NoSpacing"/>
        <w:rPr>
          <w:rFonts w:ascii="Times New Roman" w:hAnsi="Times New Roman" w:cs="Times New Roman"/>
          <w:sz w:val="24"/>
        </w:rPr>
      </w:pPr>
      <w:r w:rsidRPr="00421F84">
        <w:rPr>
          <w:rFonts w:ascii="Times New Roman" w:hAnsi="Times New Roman" w:cs="Times New Roman"/>
          <w:b/>
          <w:i/>
          <w:sz w:val="24"/>
        </w:rPr>
        <w:t>census</w:t>
      </w:r>
      <w:r w:rsidRPr="00421F84">
        <w:rPr>
          <w:rFonts w:ascii="Times New Roman" w:hAnsi="Times New Roman" w:cs="Times New Roman"/>
          <w:sz w:val="24"/>
        </w:rPr>
        <w:t>: a complete count. A population census means every single individual was counted.</w:t>
      </w:r>
    </w:p>
    <w:p w:rsidR="007B7B8C" w:rsidRPr="00421F84" w:rsidRDefault="007B7B8C" w:rsidP="00005F05">
      <w:pPr>
        <w:pStyle w:val="NoSpacing"/>
        <w:rPr>
          <w:rFonts w:ascii="Times New Roman" w:hAnsi="Times New Roman" w:cs="Times New Roman"/>
          <w:sz w:val="24"/>
        </w:rPr>
      </w:pPr>
      <w:r w:rsidRPr="00421F84">
        <w:rPr>
          <w:rFonts w:ascii="Times New Roman" w:hAnsi="Times New Roman" w:cs="Times New Roman"/>
          <w:b/>
          <w:i/>
          <w:sz w:val="24"/>
        </w:rPr>
        <w:t>density:</w:t>
      </w:r>
      <w:r w:rsidRPr="00421F84">
        <w:rPr>
          <w:rFonts w:ascii="Times New Roman" w:hAnsi="Times New Roman" w:cs="Times New Roman"/>
          <w:sz w:val="24"/>
        </w:rPr>
        <w:t xml:space="preserve"> measure of individuals per area</w:t>
      </w:r>
    </w:p>
    <w:p w:rsidR="00005F05" w:rsidRPr="00421F84" w:rsidRDefault="00005F05" w:rsidP="00005F05">
      <w:pPr>
        <w:pStyle w:val="NoSpacing"/>
        <w:rPr>
          <w:rFonts w:ascii="Times New Roman" w:hAnsi="Times New Roman" w:cs="Times New Roman"/>
          <w:sz w:val="24"/>
        </w:rPr>
      </w:pPr>
      <w:r w:rsidRPr="00421F84">
        <w:rPr>
          <w:rFonts w:ascii="Times New Roman" w:hAnsi="Times New Roman" w:cs="Times New Roman"/>
          <w:b/>
          <w:i/>
          <w:sz w:val="24"/>
        </w:rPr>
        <w:t xml:space="preserve">ecology: </w:t>
      </w:r>
      <w:r w:rsidRPr="00421F84">
        <w:rPr>
          <w:rFonts w:ascii="Times New Roman" w:hAnsi="Times New Roman" w:cs="Times New Roman"/>
          <w:sz w:val="24"/>
        </w:rPr>
        <w:t xml:space="preserve">study of interactions of organisms with their environment, literally “study of place to live”  </w:t>
      </w:r>
    </w:p>
    <w:p w:rsidR="007B7B8C" w:rsidRPr="00421F84" w:rsidRDefault="007B7B8C" w:rsidP="00005F05">
      <w:pPr>
        <w:pStyle w:val="NoSpacing"/>
        <w:rPr>
          <w:rFonts w:ascii="Times New Roman" w:hAnsi="Times New Roman" w:cs="Times New Roman"/>
          <w:sz w:val="24"/>
        </w:rPr>
      </w:pPr>
      <w:r w:rsidRPr="00421F84">
        <w:rPr>
          <w:rFonts w:ascii="Times New Roman" w:hAnsi="Times New Roman" w:cs="Times New Roman"/>
          <w:b/>
          <w:i/>
          <w:sz w:val="24"/>
        </w:rPr>
        <w:t>habitat</w:t>
      </w:r>
      <w:r w:rsidRPr="00421F84">
        <w:rPr>
          <w:rFonts w:ascii="Times New Roman" w:hAnsi="Times New Roman" w:cs="Times New Roman"/>
          <w:sz w:val="24"/>
        </w:rPr>
        <w:t xml:space="preserve">: the area inhabited by a particular animal or specie.  </w:t>
      </w:r>
      <w:r w:rsidR="00335113" w:rsidRPr="00421F84">
        <w:rPr>
          <w:rFonts w:ascii="Times New Roman" w:hAnsi="Times New Roman" w:cs="Times New Roman"/>
          <w:sz w:val="24"/>
        </w:rPr>
        <w:t>A habitat is comprised of</w:t>
      </w:r>
      <w:r w:rsidRPr="00421F84">
        <w:rPr>
          <w:rFonts w:ascii="Times New Roman" w:hAnsi="Times New Roman" w:cs="Times New Roman"/>
          <w:sz w:val="24"/>
        </w:rPr>
        <w:t xml:space="preserve"> physical factors (temperature, humidity, rainfall, light, etc.) and biotic factors (ex. availability of food).</w:t>
      </w:r>
    </w:p>
    <w:p w:rsidR="00335113" w:rsidRPr="00421F84" w:rsidRDefault="007B7B8C" w:rsidP="00005F05">
      <w:pPr>
        <w:pStyle w:val="NoSpacing"/>
        <w:rPr>
          <w:rFonts w:ascii="Times New Roman" w:hAnsi="Times New Roman" w:cs="Times New Roman"/>
          <w:sz w:val="24"/>
        </w:rPr>
      </w:pPr>
      <w:r w:rsidRPr="00421F84">
        <w:rPr>
          <w:rFonts w:ascii="Times New Roman" w:hAnsi="Times New Roman" w:cs="Times New Roman"/>
          <w:b/>
          <w:i/>
          <w:sz w:val="24"/>
        </w:rPr>
        <w:t>mean</w:t>
      </w:r>
      <w:r w:rsidRPr="00421F84">
        <w:rPr>
          <w:rFonts w:ascii="Times New Roman" w:hAnsi="Times New Roman" w:cs="Times New Roman"/>
          <w:sz w:val="24"/>
        </w:rPr>
        <w:t>: average value</w:t>
      </w:r>
    </w:p>
    <w:p w:rsidR="00335113" w:rsidRPr="00421F84" w:rsidRDefault="00335113" w:rsidP="00005F05">
      <w:pPr>
        <w:pStyle w:val="NoSpacing"/>
        <w:rPr>
          <w:rFonts w:ascii="Times New Roman" w:hAnsi="Times New Roman" w:cs="Times New Roman"/>
          <w:sz w:val="24"/>
        </w:rPr>
      </w:pPr>
      <w:r w:rsidRPr="00421F84">
        <w:rPr>
          <w:rFonts w:ascii="Times New Roman" w:hAnsi="Times New Roman" w:cs="Times New Roman"/>
          <w:b/>
          <w:i/>
          <w:sz w:val="24"/>
        </w:rPr>
        <w:t>sample</w:t>
      </w:r>
      <w:r w:rsidRPr="00421F84">
        <w:rPr>
          <w:rFonts w:ascii="Times New Roman" w:hAnsi="Times New Roman" w:cs="Times New Roman"/>
          <w:sz w:val="24"/>
        </w:rPr>
        <w:t xml:space="preserve">: </w:t>
      </w:r>
      <w:r w:rsidR="00141F67" w:rsidRPr="00421F84">
        <w:rPr>
          <w:rFonts w:ascii="Times New Roman" w:hAnsi="Times New Roman" w:cs="Times New Roman"/>
          <w:sz w:val="24"/>
        </w:rPr>
        <w:t>a portion or piece that is representative of the whole</w:t>
      </w:r>
    </w:p>
    <w:p w:rsidR="007B7B8C" w:rsidRPr="00421F84" w:rsidRDefault="007B7B8C" w:rsidP="00005F05">
      <w:pPr>
        <w:pStyle w:val="NoSpacing"/>
        <w:rPr>
          <w:rFonts w:ascii="Times New Roman" w:hAnsi="Times New Roman" w:cs="Times New Roman"/>
          <w:sz w:val="24"/>
        </w:rPr>
      </w:pPr>
      <w:r w:rsidRPr="00421F84">
        <w:rPr>
          <w:rFonts w:ascii="Times New Roman" w:hAnsi="Times New Roman" w:cs="Times New Roman"/>
          <w:b/>
          <w:i/>
          <w:sz w:val="24"/>
        </w:rPr>
        <w:t>standard deviation</w:t>
      </w:r>
      <w:r w:rsidRPr="00421F84">
        <w:rPr>
          <w:rFonts w:ascii="Times New Roman" w:hAnsi="Times New Roman" w:cs="Times New Roman"/>
          <w:sz w:val="24"/>
        </w:rPr>
        <w:t>: a measure of how spread values are (a measure of variability)</w:t>
      </w:r>
    </w:p>
    <w:p w:rsidR="00005F05" w:rsidRPr="00421F84" w:rsidRDefault="00005F05" w:rsidP="00005F05">
      <w:pPr>
        <w:pStyle w:val="NoSpacing"/>
        <w:rPr>
          <w:rFonts w:ascii="Times New Roman" w:hAnsi="Times New Roman" w:cs="Times New Roman"/>
          <w:sz w:val="24"/>
        </w:rPr>
      </w:pPr>
      <w:r w:rsidRPr="00421F84">
        <w:rPr>
          <w:rFonts w:ascii="Times New Roman" w:hAnsi="Times New Roman" w:cs="Times New Roman"/>
          <w:b/>
          <w:i/>
          <w:sz w:val="24"/>
        </w:rPr>
        <w:t>quadrat</w:t>
      </w:r>
      <w:r w:rsidRPr="00421F84">
        <w:rPr>
          <w:rFonts w:ascii="Times New Roman" w:hAnsi="Times New Roman" w:cs="Times New Roman"/>
          <w:sz w:val="24"/>
        </w:rPr>
        <w:t>: a specific shape, typically a square, used as a unit of study</w:t>
      </w:r>
    </w:p>
    <w:p w:rsidR="00005F05" w:rsidRPr="00421F84" w:rsidRDefault="00005F05" w:rsidP="00005F05">
      <w:pPr>
        <w:pStyle w:val="NoSpacing"/>
        <w:rPr>
          <w:rFonts w:ascii="Times New Roman" w:hAnsi="Times New Roman" w:cs="Times New Roman"/>
          <w:b/>
        </w:rPr>
      </w:pPr>
    </w:p>
    <w:p w:rsidR="00005F05" w:rsidRPr="00421F84" w:rsidRDefault="00005F05" w:rsidP="00005F05">
      <w:pPr>
        <w:pStyle w:val="NoSpacing"/>
        <w:rPr>
          <w:rFonts w:ascii="Times New Roman" w:hAnsi="Times New Roman" w:cs="Times New Roman"/>
          <w:b/>
          <w:u w:val="single"/>
        </w:rPr>
      </w:pPr>
      <w:r w:rsidRPr="00421F84">
        <w:rPr>
          <w:rFonts w:ascii="Times New Roman" w:hAnsi="Times New Roman" w:cs="Times New Roman"/>
          <w:b/>
          <w:u w:val="single"/>
        </w:rPr>
        <w:t>Area Calculations</w:t>
      </w:r>
    </w:p>
    <w:p w:rsidR="00D95FB8" w:rsidRPr="00421F84" w:rsidRDefault="00D95FB8" w:rsidP="00005F05">
      <w:pPr>
        <w:pStyle w:val="NoSpacing"/>
        <w:rPr>
          <w:rFonts w:ascii="Times New Roman" w:hAnsi="Times New Roman" w:cs="Times New Roman"/>
        </w:rPr>
      </w:pPr>
      <w:r w:rsidRPr="00421F84">
        <w:rPr>
          <w:rFonts w:ascii="Times New Roman" w:hAnsi="Times New Roman" w:cs="Times New Roman"/>
        </w:rPr>
        <w:t>Calculate the area using length and widths of your quadrat, habitat 1, habitat 2, and habitat 3.</w:t>
      </w:r>
      <w:r w:rsidR="00365B99" w:rsidRPr="00421F84">
        <w:rPr>
          <w:rFonts w:ascii="Times New Roman" w:hAnsi="Times New Roman" w:cs="Times New Roman"/>
        </w:rPr>
        <w:t xml:space="preserve">  Record </w:t>
      </w:r>
      <w:r w:rsidRPr="00421F84">
        <w:rPr>
          <w:rFonts w:ascii="Times New Roman" w:hAnsi="Times New Roman" w:cs="Times New Roman"/>
        </w:rPr>
        <w:t xml:space="preserve">what color/material corresponds to habitat 1, 2, and 3.  Fill out the space provided in </w:t>
      </w:r>
      <w:r w:rsidR="00365B99" w:rsidRPr="00421F84">
        <w:rPr>
          <w:rFonts w:ascii="Times New Roman" w:hAnsi="Times New Roman" w:cs="Times New Roman"/>
        </w:rPr>
        <w:t>the table below,</w:t>
      </w:r>
      <w:r w:rsidR="000E3C16" w:rsidRPr="00421F84">
        <w:rPr>
          <w:rFonts w:ascii="Times New Roman" w:hAnsi="Times New Roman" w:cs="Times New Roman"/>
        </w:rPr>
        <w:t xml:space="preserve"> this will help you keep track of which habitat is which color.</w:t>
      </w:r>
    </w:p>
    <w:tbl>
      <w:tblPr>
        <w:tblStyle w:val="TableGrid"/>
        <w:tblW w:w="8399" w:type="dxa"/>
        <w:tblLook w:val="04A0" w:firstRow="1" w:lastRow="0" w:firstColumn="1" w:lastColumn="0" w:noHBand="0" w:noVBand="1"/>
      </w:tblPr>
      <w:tblGrid>
        <w:gridCol w:w="957"/>
        <w:gridCol w:w="1690"/>
        <w:gridCol w:w="1523"/>
        <w:gridCol w:w="3054"/>
        <w:gridCol w:w="1175"/>
      </w:tblGrid>
      <w:tr w:rsidR="00365B99" w:rsidRPr="00421F84" w:rsidTr="00D86069">
        <w:tc>
          <w:tcPr>
            <w:tcW w:w="957"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Habitat</w:t>
            </w:r>
          </w:p>
        </w:tc>
        <w:tc>
          <w:tcPr>
            <w:tcW w:w="1690"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Length (inches)</w:t>
            </w:r>
          </w:p>
        </w:tc>
        <w:tc>
          <w:tcPr>
            <w:tcW w:w="1523"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Width (inches)</w:t>
            </w:r>
          </w:p>
        </w:tc>
        <w:tc>
          <w:tcPr>
            <w:tcW w:w="3054"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Area = length x width (inches</w:t>
            </w:r>
            <w:r w:rsidRPr="00421F84">
              <w:rPr>
                <w:rFonts w:ascii="Times New Roman" w:hAnsi="Times New Roman" w:cs="Times New Roman"/>
                <w:vertAlign w:val="superscript"/>
              </w:rPr>
              <w:t>2</w:t>
            </w:r>
            <w:r w:rsidRPr="00421F84">
              <w:rPr>
                <w:rFonts w:ascii="Times New Roman" w:hAnsi="Times New Roman" w:cs="Times New Roman"/>
              </w:rPr>
              <w:t>)</w:t>
            </w:r>
          </w:p>
        </w:tc>
        <w:tc>
          <w:tcPr>
            <w:tcW w:w="1175"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Area (m</w:t>
            </w:r>
            <w:r w:rsidRPr="00421F84">
              <w:rPr>
                <w:rFonts w:ascii="Times New Roman" w:hAnsi="Times New Roman" w:cs="Times New Roman"/>
                <w:vertAlign w:val="superscript"/>
              </w:rPr>
              <w:t>2</w:t>
            </w:r>
            <w:r w:rsidRPr="00421F84">
              <w:rPr>
                <w:rFonts w:ascii="Times New Roman" w:hAnsi="Times New Roman" w:cs="Times New Roman"/>
              </w:rPr>
              <w:t>)</w:t>
            </w:r>
          </w:p>
        </w:tc>
      </w:tr>
      <w:tr w:rsidR="00365B99" w:rsidRPr="00421F84" w:rsidTr="00D86069">
        <w:tc>
          <w:tcPr>
            <w:tcW w:w="957"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1</w:t>
            </w:r>
          </w:p>
          <w:p w:rsidR="00365B99" w:rsidRPr="00421F84" w:rsidRDefault="00365B99" w:rsidP="00D86069">
            <w:pPr>
              <w:pStyle w:val="NoSpacing"/>
              <w:rPr>
                <w:rFonts w:ascii="Times New Roman" w:hAnsi="Times New Roman" w:cs="Times New Roman"/>
              </w:rPr>
            </w:pPr>
          </w:p>
        </w:tc>
        <w:tc>
          <w:tcPr>
            <w:tcW w:w="1690" w:type="dxa"/>
          </w:tcPr>
          <w:p w:rsidR="00365B99" w:rsidRPr="00421F84" w:rsidRDefault="00365B99" w:rsidP="00D86069">
            <w:pPr>
              <w:pStyle w:val="NoSpacing"/>
              <w:rPr>
                <w:rFonts w:ascii="Times New Roman" w:hAnsi="Times New Roman" w:cs="Times New Roman"/>
              </w:rPr>
            </w:pPr>
          </w:p>
        </w:tc>
        <w:tc>
          <w:tcPr>
            <w:tcW w:w="1523" w:type="dxa"/>
          </w:tcPr>
          <w:p w:rsidR="00365B99" w:rsidRPr="00421F84" w:rsidRDefault="00365B99" w:rsidP="00D86069">
            <w:pPr>
              <w:pStyle w:val="NoSpacing"/>
              <w:rPr>
                <w:rFonts w:ascii="Times New Roman" w:hAnsi="Times New Roman" w:cs="Times New Roman"/>
              </w:rPr>
            </w:pPr>
          </w:p>
        </w:tc>
        <w:tc>
          <w:tcPr>
            <w:tcW w:w="3054" w:type="dxa"/>
          </w:tcPr>
          <w:p w:rsidR="00365B99" w:rsidRPr="00421F84" w:rsidRDefault="00365B99" w:rsidP="00D86069">
            <w:pPr>
              <w:pStyle w:val="NoSpacing"/>
              <w:rPr>
                <w:rFonts w:ascii="Times New Roman" w:hAnsi="Times New Roman" w:cs="Times New Roman"/>
              </w:rPr>
            </w:pPr>
          </w:p>
        </w:tc>
        <w:tc>
          <w:tcPr>
            <w:tcW w:w="1175" w:type="dxa"/>
          </w:tcPr>
          <w:p w:rsidR="00365B99" w:rsidRPr="00421F84" w:rsidRDefault="00365B99" w:rsidP="00D86069">
            <w:pPr>
              <w:pStyle w:val="NoSpacing"/>
              <w:rPr>
                <w:rFonts w:ascii="Times New Roman" w:hAnsi="Times New Roman" w:cs="Times New Roman"/>
              </w:rPr>
            </w:pPr>
          </w:p>
        </w:tc>
      </w:tr>
      <w:tr w:rsidR="00365B99" w:rsidRPr="00421F84" w:rsidTr="00D86069">
        <w:tc>
          <w:tcPr>
            <w:tcW w:w="957"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2</w:t>
            </w:r>
          </w:p>
          <w:p w:rsidR="00365B99" w:rsidRPr="00421F84" w:rsidRDefault="00365B99" w:rsidP="00D86069">
            <w:pPr>
              <w:pStyle w:val="NoSpacing"/>
              <w:rPr>
                <w:rFonts w:ascii="Times New Roman" w:hAnsi="Times New Roman" w:cs="Times New Roman"/>
              </w:rPr>
            </w:pPr>
          </w:p>
        </w:tc>
        <w:tc>
          <w:tcPr>
            <w:tcW w:w="1690" w:type="dxa"/>
          </w:tcPr>
          <w:p w:rsidR="00365B99" w:rsidRPr="00421F84" w:rsidRDefault="00365B99" w:rsidP="00D86069">
            <w:pPr>
              <w:pStyle w:val="NoSpacing"/>
              <w:rPr>
                <w:rFonts w:ascii="Times New Roman" w:hAnsi="Times New Roman" w:cs="Times New Roman"/>
              </w:rPr>
            </w:pPr>
          </w:p>
        </w:tc>
        <w:tc>
          <w:tcPr>
            <w:tcW w:w="1523" w:type="dxa"/>
          </w:tcPr>
          <w:p w:rsidR="00365B99" w:rsidRPr="00421F84" w:rsidRDefault="00365B99" w:rsidP="00D86069">
            <w:pPr>
              <w:pStyle w:val="NoSpacing"/>
              <w:rPr>
                <w:rFonts w:ascii="Times New Roman" w:hAnsi="Times New Roman" w:cs="Times New Roman"/>
              </w:rPr>
            </w:pPr>
          </w:p>
        </w:tc>
        <w:tc>
          <w:tcPr>
            <w:tcW w:w="3054" w:type="dxa"/>
          </w:tcPr>
          <w:p w:rsidR="00365B99" w:rsidRPr="00421F84" w:rsidRDefault="00365B99" w:rsidP="00D86069">
            <w:pPr>
              <w:pStyle w:val="NoSpacing"/>
              <w:rPr>
                <w:rFonts w:ascii="Times New Roman" w:hAnsi="Times New Roman" w:cs="Times New Roman"/>
              </w:rPr>
            </w:pPr>
          </w:p>
        </w:tc>
        <w:tc>
          <w:tcPr>
            <w:tcW w:w="1175" w:type="dxa"/>
          </w:tcPr>
          <w:p w:rsidR="00365B99" w:rsidRPr="00421F84" w:rsidRDefault="00365B99" w:rsidP="00D86069">
            <w:pPr>
              <w:pStyle w:val="NoSpacing"/>
              <w:rPr>
                <w:rFonts w:ascii="Times New Roman" w:hAnsi="Times New Roman" w:cs="Times New Roman"/>
              </w:rPr>
            </w:pPr>
          </w:p>
        </w:tc>
      </w:tr>
      <w:tr w:rsidR="00365B99" w:rsidRPr="00421F84" w:rsidTr="00D86069">
        <w:tc>
          <w:tcPr>
            <w:tcW w:w="957" w:type="dxa"/>
          </w:tcPr>
          <w:p w:rsidR="00365B99" w:rsidRPr="00421F84" w:rsidRDefault="00365B99" w:rsidP="00D86069">
            <w:pPr>
              <w:pStyle w:val="NoSpacing"/>
              <w:rPr>
                <w:rFonts w:ascii="Times New Roman" w:hAnsi="Times New Roman" w:cs="Times New Roman"/>
              </w:rPr>
            </w:pPr>
            <w:r w:rsidRPr="00421F84">
              <w:rPr>
                <w:rFonts w:ascii="Times New Roman" w:hAnsi="Times New Roman" w:cs="Times New Roman"/>
              </w:rPr>
              <w:t>3</w:t>
            </w:r>
          </w:p>
          <w:p w:rsidR="00365B99" w:rsidRPr="00421F84" w:rsidRDefault="00365B99" w:rsidP="00D86069">
            <w:pPr>
              <w:pStyle w:val="NoSpacing"/>
              <w:rPr>
                <w:rFonts w:ascii="Times New Roman" w:hAnsi="Times New Roman" w:cs="Times New Roman"/>
              </w:rPr>
            </w:pPr>
          </w:p>
        </w:tc>
        <w:tc>
          <w:tcPr>
            <w:tcW w:w="1690" w:type="dxa"/>
          </w:tcPr>
          <w:p w:rsidR="00365B99" w:rsidRPr="00421F84" w:rsidRDefault="00365B99" w:rsidP="00D86069">
            <w:pPr>
              <w:pStyle w:val="NoSpacing"/>
              <w:rPr>
                <w:rFonts w:ascii="Times New Roman" w:hAnsi="Times New Roman" w:cs="Times New Roman"/>
              </w:rPr>
            </w:pPr>
          </w:p>
        </w:tc>
        <w:tc>
          <w:tcPr>
            <w:tcW w:w="1523" w:type="dxa"/>
          </w:tcPr>
          <w:p w:rsidR="00365B99" w:rsidRPr="00421F84" w:rsidRDefault="00365B99" w:rsidP="00D86069">
            <w:pPr>
              <w:pStyle w:val="NoSpacing"/>
              <w:rPr>
                <w:rFonts w:ascii="Times New Roman" w:hAnsi="Times New Roman" w:cs="Times New Roman"/>
              </w:rPr>
            </w:pPr>
          </w:p>
        </w:tc>
        <w:tc>
          <w:tcPr>
            <w:tcW w:w="3054" w:type="dxa"/>
          </w:tcPr>
          <w:p w:rsidR="00365B99" w:rsidRPr="00421F84" w:rsidRDefault="00365B99" w:rsidP="00D86069">
            <w:pPr>
              <w:pStyle w:val="NoSpacing"/>
              <w:rPr>
                <w:rFonts w:ascii="Times New Roman" w:hAnsi="Times New Roman" w:cs="Times New Roman"/>
              </w:rPr>
            </w:pPr>
          </w:p>
        </w:tc>
        <w:tc>
          <w:tcPr>
            <w:tcW w:w="1175" w:type="dxa"/>
          </w:tcPr>
          <w:p w:rsidR="00365B99" w:rsidRPr="00421F84" w:rsidRDefault="00365B99" w:rsidP="00D86069">
            <w:pPr>
              <w:pStyle w:val="NoSpacing"/>
              <w:rPr>
                <w:rFonts w:ascii="Times New Roman" w:hAnsi="Times New Roman" w:cs="Times New Roman"/>
              </w:rPr>
            </w:pPr>
          </w:p>
        </w:tc>
      </w:tr>
      <w:tr w:rsidR="00365B99" w:rsidRPr="00421F84" w:rsidTr="00D86069">
        <w:tc>
          <w:tcPr>
            <w:tcW w:w="957" w:type="dxa"/>
          </w:tcPr>
          <w:p w:rsidR="00365B99" w:rsidRPr="00421F84" w:rsidRDefault="00365B99" w:rsidP="00005F05">
            <w:pPr>
              <w:pStyle w:val="NoSpacing"/>
              <w:rPr>
                <w:rFonts w:ascii="Times New Roman" w:hAnsi="Times New Roman" w:cs="Times New Roman"/>
              </w:rPr>
            </w:pPr>
            <w:r w:rsidRPr="00421F84">
              <w:rPr>
                <w:rFonts w:ascii="Times New Roman" w:hAnsi="Times New Roman" w:cs="Times New Roman"/>
              </w:rPr>
              <w:t>Quadrat</w:t>
            </w:r>
            <w:r w:rsidR="00005F05" w:rsidRPr="00421F84">
              <w:rPr>
                <w:rFonts w:ascii="Times New Roman" w:hAnsi="Times New Roman" w:cs="Times New Roman"/>
              </w:rPr>
              <w:t xml:space="preserve"> Interior</w:t>
            </w:r>
          </w:p>
        </w:tc>
        <w:tc>
          <w:tcPr>
            <w:tcW w:w="1690" w:type="dxa"/>
          </w:tcPr>
          <w:p w:rsidR="00365B99" w:rsidRPr="00421F84" w:rsidRDefault="00365B99" w:rsidP="00D86069">
            <w:pPr>
              <w:pStyle w:val="NoSpacing"/>
              <w:rPr>
                <w:rFonts w:ascii="Times New Roman" w:hAnsi="Times New Roman" w:cs="Times New Roman"/>
              </w:rPr>
            </w:pPr>
          </w:p>
        </w:tc>
        <w:tc>
          <w:tcPr>
            <w:tcW w:w="1523" w:type="dxa"/>
          </w:tcPr>
          <w:p w:rsidR="00365B99" w:rsidRPr="00421F84" w:rsidRDefault="00365B99" w:rsidP="00D86069">
            <w:pPr>
              <w:pStyle w:val="NoSpacing"/>
              <w:rPr>
                <w:rFonts w:ascii="Times New Roman" w:hAnsi="Times New Roman" w:cs="Times New Roman"/>
              </w:rPr>
            </w:pPr>
          </w:p>
        </w:tc>
        <w:tc>
          <w:tcPr>
            <w:tcW w:w="3054" w:type="dxa"/>
          </w:tcPr>
          <w:p w:rsidR="00365B99" w:rsidRPr="00421F84" w:rsidRDefault="00365B99" w:rsidP="00D86069">
            <w:pPr>
              <w:pStyle w:val="NoSpacing"/>
              <w:rPr>
                <w:rFonts w:ascii="Times New Roman" w:hAnsi="Times New Roman" w:cs="Times New Roman"/>
              </w:rPr>
            </w:pPr>
          </w:p>
        </w:tc>
        <w:tc>
          <w:tcPr>
            <w:tcW w:w="1175" w:type="dxa"/>
          </w:tcPr>
          <w:p w:rsidR="00365B99" w:rsidRPr="00421F84" w:rsidRDefault="00365B99" w:rsidP="00D86069">
            <w:pPr>
              <w:pStyle w:val="NoSpacing"/>
              <w:rPr>
                <w:rFonts w:ascii="Times New Roman" w:hAnsi="Times New Roman" w:cs="Times New Roman"/>
              </w:rPr>
            </w:pPr>
          </w:p>
        </w:tc>
      </w:tr>
    </w:tbl>
    <w:p w:rsidR="00365B99" w:rsidRPr="00421F84" w:rsidRDefault="00365B99" w:rsidP="00365B99">
      <w:pPr>
        <w:pStyle w:val="NoSpacing"/>
        <w:rPr>
          <w:rFonts w:ascii="Times New Roman" w:hAnsi="Times New Roman" w:cs="Times New Roman"/>
        </w:rPr>
      </w:pPr>
    </w:p>
    <w:p w:rsidR="00421F84" w:rsidRDefault="00421F84" w:rsidP="00005F05">
      <w:pPr>
        <w:pStyle w:val="NoSpacing"/>
        <w:numPr>
          <w:ilvl w:val="0"/>
          <w:numId w:val="2"/>
        </w:numPr>
        <w:ind w:left="360"/>
        <w:rPr>
          <w:rFonts w:ascii="Times New Roman" w:hAnsi="Times New Roman" w:cs="Times New Roman"/>
        </w:rPr>
      </w:pPr>
      <w:r>
        <w:rPr>
          <w:rFonts w:ascii="Times New Roman" w:hAnsi="Times New Roman" w:cs="Times New Roman"/>
        </w:rPr>
        <w:t>Record what habitat corresponds to, the teacher will provide this information.</w:t>
      </w:r>
    </w:p>
    <w:p w:rsidR="005569A8" w:rsidRPr="005569A8" w:rsidRDefault="005569A8" w:rsidP="005569A8">
      <w:pPr>
        <w:pStyle w:val="NoSpacing"/>
        <w:ind w:left="360"/>
        <w:rPr>
          <w:rFonts w:ascii="Times New Roman" w:hAnsi="Times New Roman" w:cs="Times New Roman"/>
          <w:b/>
          <w:color w:val="FF0000"/>
        </w:rPr>
      </w:pPr>
      <w:r>
        <w:rPr>
          <w:rFonts w:ascii="Times New Roman" w:hAnsi="Times New Roman" w:cs="Times New Roman"/>
          <w:b/>
          <w:color w:val="FF0000"/>
        </w:rPr>
        <w:t>Don’t tell the students what the habitats represent until the end of the activity. This way they can try and guess. If you feel this will make the activity too complicated, go ahead and tell them what all three habitats are.  An alternative is to tell them which 2 habitats are shore and the one habitat that is the ocean, and then they can try and discern the differences between the two land habitats.</w:t>
      </w:r>
    </w:p>
    <w:tbl>
      <w:tblPr>
        <w:tblStyle w:val="TableGrid"/>
        <w:tblW w:w="0" w:type="auto"/>
        <w:tblInd w:w="720" w:type="dxa"/>
        <w:tblLook w:val="04A0" w:firstRow="1" w:lastRow="0" w:firstColumn="1" w:lastColumn="0" w:noHBand="0" w:noVBand="1"/>
      </w:tblPr>
      <w:tblGrid>
        <w:gridCol w:w="1139"/>
        <w:gridCol w:w="2934"/>
        <w:gridCol w:w="2978"/>
      </w:tblGrid>
      <w:tr w:rsidR="00421F84" w:rsidTr="00421F84">
        <w:tc>
          <w:tcPr>
            <w:tcW w:w="1139" w:type="dxa"/>
          </w:tcPr>
          <w:p w:rsidR="00421F84" w:rsidRDefault="00421F84" w:rsidP="00421F84">
            <w:pPr>
              <w:pStyle w:val="NoSpacing"/>
              <w:rPr>
                <w:rFonts w:ascii="Times New Roman" w:hAnsi="Times New Roman" w:cs="Times New Roman"/>
              </w:rPr>
            </w:pPr>
          </w:p>
        </w:tc>
        <w:tc>
          <w:tcPr>
            <w:tcW w:w="2934" w:type="dxa"/>
          </w:tcPr>
          <w:p w:rsidR="00421F84" w:rsidRDefault="00421F84" w:rsidP="00421F84">
            <w:pPr>
              <w:pStyle w:val="NoSpacing"/>
              <w:rPr>
                <w:rFonts w:ascii="Times New Roman" w:hAnsi="Times New Roman" w:cs="Times New Roman"/>
              </w:rPr>
            </w:pPr>
            <w:r>
              <w:rPr>
                <w:rFonts w:ascii="Times New Roman" w:hAnsi="Times New Roman" w:cs="Times New Roman"/>
              </w:rPr>
              <w:t>Looks like</w:t>
            </w:r>
          </w:p>
        </w:tc>
        <w:tc>
          <w:tcPr>
            <w:tcW w:w="2978" w:type="dxa"/>
          </w:tcPr>
          <w:p w:rsidR="00421F84" w:rsidRDefault="00421F84" w:rsidP="00421F84">
            <w:pPr>
              <w:pStyle w:val="NoSpacing"/>
              <w:rPr>
                <w:rFonts w:ascii="Times New Roman" w:hAnsi="Times New Roman" w:cs="Times New Roman"/>
              </w:rPr>
            </w:pPr>
            <w:r>
              <w:rPr>
                <w:rFonts w:ascii="Times New Roman" w:hAnsi="Times New Roman" w:cs="Times New Roman"/>
              </w:rPr>
              <w:t>Represents</w:t>
            </w:r>
          </w:p>
        </w:tc>
      </w:tr>
      <w:tr w:rsidR="00421F84" w:rsidTr="00421F84">
        <w:tc>
          <w:tcPr>
            <w:tcW w:w="1139" w:type="dxa"/>
          </w:tcPr>
          <w:p w:rsidR="00421F84" w:rsidRDefault="00421F84" w:rsidP="00421F84">
            <w:pPr>
              <w:pStyle w:val="NoSpacing"/>
              <w:rPr>
                <w:rFonts w:ascii="Times New Roman" w:hAnsi="Times New Roman" w:cs="Times New Roman"/>
              </w:rPr>
            </w:pPr>
            <w:r>
              <w:rPr>
                <w:rFonts w:ascii="Times New Roman" w:hAnsi="Times New Roman" w:cs="Times New Roman"/>
              </w:rPr>
              <w:t>Habitat 1</w:t>
            </w:r>
          </w:p>
          <w:p w:rsidR="00421F84" w:rsidRDefault="00421F84" w:rsidP="00421F84">
            <w:pPr>
              <w:pStyle w:val="NoSpacing"/>
              <w:rPr>
                <w:rFonts w:ascii="Times New Roman" w:hAnsi="Times New Roman" w:cs="Times New Roman"/>
              </w:rPr>
            </w:pPr>
          </w:p>
        </w:tc>
        <w:tc>
          <w:tcPr>
            <w:tcW w:w="2934" w:type="dxa"/>
          </w:tcPr>
          <w:p w:rsidR="00421F84" w:rsidRDefault="00421F84" w:rsidP="00421F84">
            <w:pPr>
              <w:pStyle w:val="NoSpacing"/>
              <w:rPr>
                <w:rFonts w:ascii="Times New Roman" w:hAnsi="Times New Roman" w:cs="Times New Roman"/>
              </w:rPr>
            </w:pPr>
          </w:p>
        </w:tc>
        <w:tc>
          <w:tcPr>
            <w:tcW w:w="2978" w:type="dxa"/>
          </w:tcPr>
          <w:p w:rsidR="00421F84" w:rsidRPr="005569A8" w:rsidRDefault="005569A8" w:rsidP="00421F84">
            <w:pPr>
              <w:pStyle w:val="NoSpacing"/>
              <w:rPr>
                <w:rFonts w:ascii="Times New Roman" w:hAnsi="Times New Roman" w:cs="Times New Roman"/>
                <w:b/>
                <w:color w:val="FF0000"/>
              </w:rPr>
            </w:pPr>
            <w:r w:rsidRPr="005569A8">
              <w:rPr>
                <w:rFonts w:ascii="Times New Roman" w:hAnsi="Times New Roman" w:cs="Times New Roman"/>
                <w:b/>
                <w:color w:val="FF0000"/>
              </w:rPr>
              <w:t>Ocean</w:t>
            </w:r>
          </w:p>
        </w:tc>
      </w:tr>
      <w:tr w:rsidR="00421F84" w:rsidTr="00421F84">
        <w:tc>
          <w:tcPr>
            <w:tcW w:w="1139" w:type="dxa"/>
          </w:tcPr>
          <w:p w:rsidR="00421F84" w:rsidRDefault="00421F84" w:rsidP="00421F84">
            <w:pPr>
              <w:pStyle w:val="NoSpacing"/>
              <w:rPr>
                <w:rFonts w:ascii="Times New Roman" w:hAnsi="Times New Roman" w:cs="Times New Roman"/>
              </w:rPr>
            </w:pPr>
            <w:r>
              <w:rPr>
                <w:rFonts w:ascii="Times New Roman" w:hAnsi="Times New Roman" w:cs="Times New Roman"/>
              </w:rPr>
              <w:t>Habitat 2</w:t>
            </w:r>
          </w:p>
          <w:p w:rsidR="00421F84" w:rsidRDefault="00421F84" w:rsidP="00421F84">
            <w:pPr>
              <w:pStyle w:val="NoSpacing"/>
              <w:rPr>
                <w:rFonts w:ascii="Times New Roman" w:hAnsi="Times New Roman" w:cs="Times New Roman"/>
              </w:rPr>
            </w:pPr>
          </w:p>
        </w:tc>
        <w:tc>
          <w:tcPr>
            <w:tcW w:w="2934" w:type="dxa"/>
          </w:tcPr>
          <w:p w:rsidR="00421F84" w:rsidRDefault="00421F84" w:rsidP="00421F84">
            <w:pPr>
              <w:pStyle w:val="NoSpacing"/>
              <w:rPr>
                <w:rFonts w:ascii="Times New Roman" w:hAnsi="Times New Roman" w:cs="Times New Roman"/>
              </w:rPr>
            </w:pPr>
          </w:p>
        </w:tc>
        <w:tc>
          <w:tcPr>
            <w:tcW w:w="2978" w:type="dxa"/>
          </w:tcPr>
          <w:p w:rsidR="00421F84" w:rsidRPr="005569A8" w:rsidRDefault="005569A8" w:rsidP="00421F84">
            <w:pPr>
              <w:pStyle w:val="NoSpacing"/>
              <w:rPr>
                <w:rFonts w:ascii="Times New Roman" w:hAnsi="Times New Roman" w:cs="Times New Roman"/>
                <w:b/>
                <w:color w:val="FF0000"/>
              </w:rPr>
            </w:pPr>
            <w:r w:rsidRPr="005569A8">
              <w:rPr>
                <w:rFonts w:ascii="Times New Roman" w:hAnsi="Times New Roman" w:cs="Times New Roman"/>
                <w:b/>
                <w:color w:val="FF0000"/>
              </w:rPr>
              <w:t>Sunny shore</w:t>
            </w:r>
          </w:p>
        </w:tc>
      </w:tr>
      <w:tr w:rsidR="00421F84" w:rsidTr="00421F84">
        <w:tc>
          <w:tcPr>
            <w:tcW w:w="1139" w:type="dxa"/>
          </w:tcPr>
          <w:p w:rsidR="00421F84" w:rsidRDefault="00421F84" w:rsidP="00421F84">
            <w:pPr>
              <w:pStyle w:val="NoSpacing"/>
              <w:rPr>
                <w:rFonts w:ascii="Times New Roman" w:hAnsi="Times New Roman" w:cs="Times New Roman"/>
              </w:rPr>
            </w:pPr>
            <w:r>
              <w:rPr>
                <w:rFonts w:ascii="Times New Roman" w:hAnsi="Times New Roman" w:cs="Times New Roman"/>
              </w:rPr>
              <w:lastRenderedPageBreak/>
              <w:t>Habitat 3</w:t>
            </w:r>
          </w:p>
          <w:p w:rsidR="00421F84" w:rsidRDefault="00421F84" w:rsidP="00421F84">
            <w:pPr>
              <w:pStyle w:val="NoSpacing"/>
              <w:rPr>
                <w:rFonts w:ascii="Times New Roman" w:hAnsi="Times New Roman" w:cs="Times New Roman"/>
              </w:rPr>
            </w:pPr>
          </w:p>
        </w:tc>
        <w:tc>
          <w:tcPr>
            <w:tcW w:w="2934" w:type="dxa"/>
          </w:tcPr>
          <w:p w:rsidR="00421F84" w:rsidRDefault="00421F84" w:rsidP="00421F84">
            <w:pPr>
              <w:pStyle w:val="NoSpacing"/>
              <w:rPr>
                <w:rFonts w:ascii="Times New Roman" w:hAnsi="Times New Roman" w:cs="Times New Roman"/>
              </w:rPr>
            </w:pPr>
          </w:p>
        </w:tc>
        <w:tc>
          <w:tcPr>
            <w:tcW w:w="2978" w:type="dxa"/>
          </w:tcPr>
          <w:p w:rsidR="00421F84" w:rsidRPr="005569A8" w:rsidRDefault="005569A8" w:rsidP="00421F84">
            <w:pPr>
              <w:pStyle w:val="NoSpacing"/>
              <w:rPr>
                <w:rFonts w:ascii="Times New Roman" w:hAnsi="Times New Roman" w:cs="Times New Roman"/>
                <w:b/>
                <w:color w:val="FF0000"/>
              </w:rPr>
            </w:pPr>
            <w:r w:rsidRPr="005569A8">
              <w:rPr>
                <w:rFonts w:ascii="Times New Roman" w:hAnsi="Times New Roman" w:cs="Times New Roman"/>
                <w:b/>
                <w:color w:val="FF0000"/>
              </w:rPr>
              <w:t>Shady shore</w:t>
            </w:r>
          </w:p>
        </w:tc>
      </w:tr>
    </w:tbl>
    <w:p w:rsidR="00421F84" w:rsidRDefault="00421F84" w:rsidP="00421F84">
      <w:pPr>
        <w:pStyle w:val="NoSpacing"/>
        <w:ind w:left="720"/>
        <w:rPr>
          <w:rFonts w:ascii="Times New Roman" w:hAnsi="Times New Roman" w:cs="Times New Roman"/>
        </w:rPr>
      </w:pPr>
    </w:p>
    <w:p w:rsidR="000A2A4B" w:rsidRPr="00421F84" w:rsidRDefault="000A2A4B" w:rsidP="00005F05">
      <w:pPr>
        <w:pStyle w:val="NoSpacing"/>
        <w:numPr>
          <w:ilvl w:val="0"/>
          <w:numId w:val="2"/>
        </w:numPr>
        <w:ind w:left="360"/>
        <w:rPr>
          <w:rFonts w:ascii="Times New Roman" w:hAnsi="Times New Roman" w:cs="Times New Roman"/>
        </w:rPr>
      </w:pPr>
      <w:r w:rsidRPr="00421F84">
        <w:rPr>
          <w:rFonts w:ascii="Times New Roman" w:hAnsi="Times New Roman" w:cs="Times New Roman"/>
        </w:rPr>
        <w:t xml:space="preserve">What are some reasons that it may not be possible to complete a census of a population?  </w:t>
      </w:r>
    </w:p>
    <w:p w:rsidR="000A2A4B" w:rsidRPr="005569A8" w:rsidRDefault="005569A8" w:rsidP="000A2A4B">
      <w:pPr>
        <w:pStyle w:val="NoSpacing"/>
        <w:ind w:left="360"/>
        <w:rPr>
          <w:rFonts w:ascii="Times New Roman" w:hAnsi="Times New Roman" w:cs="Times New Roman"/>
          <w:b/>
          <w:color w:val="FF0000"/>
        </w:rPr>
      </w:pPr>
      <w:r>
        <w:rPr>
          <w:rFonts w:ascii="Times New Roman" w:hAnsi="Times New Roman" w:cs="Times New Roman"/>
          <w:b/>
          <w:color w:val="FF0000"/>
        </w:rPr>
        <w:t>Answers will vary.  Time, money, mobile species, cryptic species, etc.</w:t>
      </w:r>
    </w:p>
    <w:p w:rsidR="00365B99" w:rsidRPr="00421F84" w:rsidRDefault="00365B99" w:rsidP="00005F05">
      <w:pPr>
        <w:pStyle w:val="NoSpacing"/>
        <w:numPr>
          <w:ilvl w:val="0"/>
          <w:numId w:val="2"/>
        </w:numPr>
        <w:ind w:left="360"/>
        <w:rPr>
          <w:rFonts w:ascii="Times New Roman" w:hAnsi="Times New Roman" w:cs="Times New Roman"/>
        </w:rPr>
      </w:pPr>
      <w:r w:rsidRPr="00421F84">
        <w:rPr>
          <w:rFonts w:ascii="Times New Roman" w:hAnsi="Times New Roman" w:cs="Times New Roman"/>
        </w:rPr>
        <w:t xml:space="preserve">Which habitat do you expect to have the highest density of </w:t>
      </w:r>
      <w:r w:rsidR="000A2A4B" w:rsidRPr="00421F84">
        <w:rPr>
          <w:rFonts w:ascii="Times New Roman" w:hAnsi="Times New Roman" w:cs="Times New Roman"/>
        </w:rPr>
        <w:t>Galápagos</w:t>
      </w:r>
      <w:r w:rsidRPr="00421F84">
        <w:rPr>
          <w:rFonts w:ascii="Times New Roman" w:hAnsi="Times New Roman" w:cs="Times New Roman"/>
        </w:rPr>
        <w:t xml:space="preserve"> fur seals (species 1)?</w:t>
      </w:r>
      <w:r w:rsidR="00421F84">
        <w:rPr>
          <w:rFonts w:ascii="Times New Roman" w:hAnsi="Times New Roman" w:cs="Times New Roman"/>
        </w:rPr>
        <w:t xml:space="preserve"> Why?</w:t>
      </w:r>
    </w:p>
    <w:p w:rsidR="005569A8" w:rsidRDefault="005569A8" w:rsidP="005569A8">
      <w:pPr>
        <w:pStyle w:val="NoSpacing"/>
        <w:ind w:left="360"/>
        <w:rPr>
          <w:rFonts w:ascii="Times New Roman" w:hAnsi="Times New Roman" w:cs="Times New Roman"/>
          <w:b/>
          <w:color w:val="FF0000"/>
        </w:rPr>
      </w:pPr>
      <w:r>
        <w:rPr>
          <w:rFonts w:ascii="Times New Roman" w:hAnsi="Times New Roman" w:cs="Times New Roman"/>
          <w:b/>
          <w:color w:val="FF0000"/>
        </w:rPr>
        <w:t>They will need to know the habitat types to answer this.  Answers will vary.</w:t>
      </w:r>
    </w:p>
    <w:p w:rsidR="005569A8" w:rsidRPr="005569A8" w:rsidRDefault="005569A8" w:rsidP="005569A8">
      <w:pPr>
        <w:pStyle w:val="NoSpacing"/>
        <w:ind w:left="360"/>
        <w:rPr>
          <w:rFonts w:ascii="Times New Roman" w:hAnsi="Times New Roman" w:cs="Times New Roman"/>
          <w:b/>
          <w:color w:val="FF0000"/>
        </w:rPr>
      </w:pPr>
      <w:r>
        <w:rPr>
          <w:rFonts w:ascii="Times New Roman" w:hAnsi="Times New Roman" w:cs="Times New Roman"/>
          <w:b/>
          <w:color w:val="FF0000"/>
        </w:rPr>
        <w:t>Shore, seals like to be on land.</w:t>
      </w:r>
    </w:p>
    <w:p w:rsidR="005569A8" w:rsidRDefault="00365B99" w:rsidP="005569A8">
      <w:pPr>
        <w:pStyle w:val="NoSpacing"/>
        <w:numPr>
          <w:ilvl w:val="0"/>
          <w:numId w:val="2"/>
        </w:numPr>
        <w:ind w:left="360"/>
        <w:rPr>
          <w:rFonts w:ascii="Times New Roman" w:hAnsi="Times New Roman" w:cs="Times New Roman"/>
        </w:rPr>
      </w:pPr>
      <w:r w:rsidRPr="00421F84">
        <w:rPr>
          <w:rFonts w:ascii="Times New Roman" w:hAnsi="Times New Roman" w:cs="Times New Roman"/>
        </w:rPr>
        <w:t xml:space="preserve">Which habitat do you expect to have the highest density of </w:t>
      </w:r>
      <w:r w:rsidR="000A2A4B" w:rsidRPr="00421F84">
        <w:rPr>
          <w:rFonts w:ascii="Times New Roman" w:hAnsi="Times New Roman" w:cs="Times New Roman"/>
        </w:rPr>
        <w:t>Galápagos</w:t>
      </w:r>
      <w:r w:rsidRPr="00421F84">
        <w:rPr>
          <w:rFonts w:ascii="Times New Roman" w:hAnsi="Times New Roman" w:cs="Times New Roman"/>
        </w:rPr>
        <w:t xml:space="preserve"> marine iguanas (species 2)?</w:t>
      </w:r>
      <w:r w:rsidR="00421F84">
        <w:rPr>
          <w:rFonts w:ascii="Times New Roman" w:hAnsi="Times New Roman" w:cs="Times New Roman"/>
        </w:rPr>
        <w:t xml:space="preserve"> Why?</w:t>
      </w:r>
    </w:p>
    <w:p w:rsidR="00365B99" w:rsidRPr="00421F84" w:rsidRDefault="005569A8" w:rsidP="00005F05">
      <w:pPr>
        <w:pStyle w:val="NoSpacing"/>
        <w:ind w:left="360"/>
        <w:rPr>
          <w:rFonts w:ascii="Times New Roman" w:hAnsi="Times New Roman" w:cs="Times New Roman"/>
        </w:rPr>
      </w:pPr>
      <w:r w:rsidRPr="005569A8">
        <w:rPr>
          <w:rFonts w:ascii="Times New Roman" w:hAnsi="Times New Roman" w:cs="Times New Roman"/>
          <w:b/>
          <w:color w:val="FF0000"/>
        </w:rPr>
        <w:t>They will need to know the habitat types to answer this.  Answers will vary.</w:t>
      </w:r>
      <w:r>
        <w:rPr>
          <w:rFonts w:ascii="Times New Roman" w:hAnsi="Times New Roman" w:cs="Times New Roman"/>
        </w:rPr>
        <w:br/>
      </w:r>
      <w:r>
        <w:rPr>
          <w:rFonts w:ascii="Times New Roman" w:hAnsi="Times New Roman" w:cs="Times New Roman"/>
          <w:b/>
          <w:color w:val="FF0000"/>
        </w:rPr>
        <w:t xml:space="preserve">Shore, </w:t>
      </w:r>
      <w:r>
        <w:rPr>
          <w:rFonts w:ascii="Times New Roman" w:hAnsi="Times New Roman" w:cs="Times New Roman"/>
          <w:b/>
          <w:color w:val="FF0000"/>
        </w:rPr>
        <w:t>iguanas like to be on land.</w:t>
      </w:r>
    </w:p>
    <w:p w:rsidR="005569A8" w:rsidRDefault="00365B99" w:rsidP="00005F05">
      <w:pPr>
        <w:pStyle w:val="NoSpacing"/>
        <w:numPr>
          <w:ilvl w:val="0"/>
          <w:numId w:val="2"/>
        </w:numPr>
        <w:ind w:left="360"/>
        <w:rPr>
          <w:rFonts w:ascii="Times New Roman" w:hAnsi="Times New Roman" w:cs="Times New Roman"/>
        </w:rPr>
      </w:pPr>
      <w:r w:rsidRPr="00421F84">
        <w:rPr>
          <w:rFonts w:ascii="Times New Roman" w:hAnsi="Times New Roman" w:cs="Times New Roman"/>
        </w:rPr>
        <w:t>What factors do you suspect are causing the differences in density? Why?</w:t>
      </w:r>
    </w:p>
    <w:p w:rsidR="00365B99" w:rsidRPr="00421F84" w:rsidRDefault="005569A8" w:rsidP="005569A8">
      <w:pPr>
        <w:pStyle w:val="NoSpacing"/>
        <w:ind w:left="360"/>
        <w:rPr>
          <w:rFonts w:ascii="Times New Roman" w:hAnsi="Times New Roman" w:cs="Times New Roman"/>
        </w:rPr>
      </w:pPr>
      <w:r>
        <w:rPr>
          <w:rFonts w:ascii="Times New Roman" w:hAnsi="Times New Roman" w:cs="Times New Roman"/>
          <w:b/>
          <w:color w:val="FF0000"/>
        </w:rPr>
        <w:t>Answers will vary. Competition, predation, nursing site, etc.  May mention the physiological needs of the species, ecototherms (iguanas) need the sun if it’s cool and endotherms (seals) may want to cool off in the shade if the sun makes them too warm.</w:t>
      </w:r>
      <w:r w:rsidR="00365B99" w:rsidRPr="00421F84">
        <w:rPr>
          <w:rFonts w:ascii="Times New Roman" w:hAnsi="Times New Roman" w:cs="Times New Roman"/>
        </w:rPr>
        <w:br w:type="page"/>
      </w:r>
    </w:p>
    <w:p w:rsidR="00EE605C" w:rsidRPr="00421F84" w:rsidRDefault="009910D7" w:rsidP="000A2A4B">
      <w:pPr>
        <w:pStyle w:val="NoSpacing"/>
        <w:rPr>
          <w:rFonts w:ascii="Times New Roman" w:hAnsi="Times New Roman" w:cs="Times New Roman"/>
        </w:rPr>
      </w:pPr>
      <w:r w:rsidRPr="00421F84">
        <w:rPr>
          <w:rFonts w:ascii="Times New Roman" w:hAnsi="Times New Roman" w:cs="Times New Roman"/>
        </w:rPr>
        <w:lastRenderedPageBreak/>
        <w:t xml:space="preserve">Choose one of the three habitats, and place the </w:t>
      </w:r>
      <w:r w:rsidR="00141F67" w:rsidRPr="00421F84">
        <w:rPr>
          <w:rFonts w:ascii="Times New Roman" w:hAnsi="Times New Roman" w:cs="Times New Roman"/>
        </w:rPr>
        <w:t xml:space="preserve">three </w:t>
      </w:r>
      <w:r w:rsidRPr="00421F84">
        <w:rPr>
          <w:rFonts w:ascii="Times New Roman" w:hAnsi="Times New Roman" w:cs="Times New Roman"/>
        </w:rPr>
        <w:t xml:space="preserve">quadrats randomly within this </w:t>
      </w:r>
      <w:r w:rsidR="00D1002D" w:rsidRPr="00421F84">
        <w:rPr>
          <w:rFonts w:ascii="Times New Roman" w:hAnsi="Times New Roman" w:cs="Times New Roman"/>
        </w:rPr>
        <w:t>habitat.  Count the number of species 1</w:t>
      </w:r>
      <w:r w:rsidR="00554D50" w:rsidRPr="00421F84">
        <w:rPr>
          <w:rFonts w:ascii="Times New Roman" w:hAnsi="Times New Roman" w:cs="Times New Roman"/>
        </w:rPr>
        <w:t xml:space="preserve"> (fur seal)</w:t>
      </w:r>
      <w:r w:rsidR="00D1002D" w:rsidRPr="00421F84">
        <w:rPr>
          <w:rFonts w:ascii="Times New Roman" w:hAnsi="Times New Roman" w:cs="Times New Roman"/>
        </w:rPr>
        <w:t xml:space="preserve"> and species 2</w:t>
      </w:r>
      <w:r w:rsidR="00554D50" w:rsidRPr="00421F84">
        <w:rPr>
          <w:rFonts w:ascii="Times New Roman" w:hAnsi="Times New Roman" w:cs="Times New Roman"/>
        </w:rPr>
        <w:t xml:space="preserve"> (marine iguana)</w:t>
      </w:r>
      <w:r w:rsidR="00D1002D" w:rsidRPr="00421F84">
        <w:rPr>
          <w:rFonts w:ascii="Times New Roman" w:hAnsi="Times New Roman" w:cs="Times New Roman"/>
        </w:rPr>
        <w:t xml:space="preserve"> appearing in each quadrat and fill out </w:t>
      </w:r>
      <w:r w:rsidR="00554D50" w:rsidRPr="00421F84">
        <w:rPr>
          <w:rFonts w:ascii="Times New Roman" w:hAnsi="Times New Roman" w:cs="Times New Roman"/>
        </w:rPr>
        <w:t>Data Table 2.</w:t>
      </w:r>
      <w:r w:rsidR="00D1002D" w:rsidRPr="00421F84">
        <w:rPr>
          <w:rFonts w:ascii="Times New Roman" w:hAnsi="Times New Roman" w:cs="Times New Roman"/>
        </w:rPr>
        <w:t xml:space="preserve"> </w:t>
      </w:r>
    </w:p>
    <w:p w:rsidR="00D1002D" w:rsidRPr="00421F84" w:rsidRDefault="00D1002D" w:rsidP="000A2A4B">
      <w:pPr>
        <w:pStyle w:val="NoSpacing"/>
        <w:numPr>
          <w:ilvl w:val="0"/>
          <w:numId w:val="1"/>
        </w:numPr>
        <w:rPr>
          <w:rFonts w:ascii="Times New Roman" w:hAnsi="Times New Roman" w:cs="Times New Roman"/>
        </w:rPr>
      </w:pPr>
      <w:r w:rsidRPr="00421F84">
        <w:rPr>
          <w:rFonts w:ascii="Times New Roman" w:hAnsi="Times New Roman" w:cs="Times New Roman"/>
        </w:rPr>
        <w:t>Calculate the mean number of each species found in the quadrats.</w:t>
      </w:r>
      <w:r w:rsidR="00554D50" w:rsidRPr="00421F84">
        <w:rPr>
          <w:rFonts w:ascii="Times New Roman" w:hAnsi="Times New Roman" w:cs="Times New Roman"/>
        </w:rPr>
        <w:t xml:space="preserve">  Calculate the standard deviation.</w:t>
      </w:r>
    </w:p>
    <w:p w:rsidR="00D1002D" w:rsidRPr="00421F84" w:rsidRDefault="00D1002D" w:rsidP="000A2A4B">
      <w:pPr>
        <w:pStyle w:val="NoSpacing"/>
        <w:numPr>
          <w:ilvl w:val="0"/>
          <w:numId w:val="1"/>
        </w:numPr>
        <w:rPr>
          <w:rFonts w:ascii="Times New Roman" w:hAnsi="Times New Roman" w:cs="Times New Roman"/>
        </w:rPr>
      </w:pPr>
      <w:r w:rsidRPr="00421F84">
        <w:rPr>
          <w:rFonts w:ascii="Times New Roman" w:hAnsi="Times New Roman" w:cs="Times New Roman"/>
        </w:rPr>
        <w:t>Complete the density and abundance calculations.</w:t>
      </w:r>
      <w:r w:rsidR="00D95FB8" w:rsidRPr="00421F84">
        <w:rPr>
          <w:rFonts w:ascii="Times New Roman" w:hAnsi="Times New Roman" w:cs="Times New Roman"/>
        </w:rPr>
        <w:t xml:space="preserve">  You </w:t>
      </w:r>
      <w:r w:rsidR="00554D50" w:rsidRPr="00421F84">
        <w:rPr>
          <w:rFonts w:ascii="Times New Roman" w:hAnsi="Times New Roman" w:cs="Times New Roman"/>
        </w:rPr>
        <w:t>will use your area calculations.</w:t>
      </w:r>
    </w:p>
    <w:p w:rsidR="00141F67" w:rsidRDefault="00141F67" w:rsidP="00EE605C">
      <w:pPr>
        <w:pStyle w:val="NoSpacing"/>
        <w:rPr>
          <w:rFonts w:ascii="Times New Roman" w:hAnsi="Times New Roman" w:cs="Times New Roman"/>
        </w:rPr>
      </w:pPr>
    </w:p>
    <w:tbl>
      <w:tblPr>
        <w:tblStyle w:val="TableGrid"/>
        <w:tblW w:w="0" w:type="auto"/>
        <w:jc w:val="center"/>
        <w:tblLook w:val="04A0" w:firstRow="1" w:lastRow="0" w:firstColumn="1" w:lastColumn="0" w:noHBand="0" w:noVBand="1"/>
      </w:tblPr>
      <w:tblGrid>
        <w:gridCol w:w="2162"/>
        <w:gridCol w:w="4788"/>
      </w:tblGrid>
      <w:tr w:rsidR="000C6B80" w:rsidRPr="000C6B80" w:rsidTr="000C6B80">
        <w:trPr>
          <w:jc w:val="center"/>
        </w:trPr>
        <w:tc>
          <w:tcPr>
            <w:tcW w:w="2162" w:type="dxa"/>
          </w:tcPr>
          <w:p w:rsidR="000C6B80" w:rsidRPr="000C6B80" w:rsidRDefault="000C6B80" w:rsidP="00EE605C">
            <w:pPr>
              <w:pStyle w:val="NoSpacing"/>
              <w:rPr>
                <w:rFonts w:ascii="Times New Roman" w:hAnsi="Times New Roman" w:cs="Times New Roman"/>
                <w:b/>
              </w:rPr>
            </w:pPr>
            <w:r w:rsidRPr="000C6B80">
              <w:rPr>
                <w:rFonts w:ascii="Times New Roman" w:hAnsi="Times New Roman" w:cs="Times New Roman"/>
                <w:b/>
              </w:rPr>
              <w:t>Habitat you picked</w:t>
            </w:r>
          </w:p>
          <w:p w:rsidR="000C6B80" w:rsidRPr="000C6B80" w:rsidRDefault="000C6B80" w:rsidP="00EE605C">
            <w:pPr>
              <w:pStyle w:val="NoSpacing"/>
              <w:rPr>
                <w:rFonts w:ascii="Times New Roman" w:hAnsi="Times New Roman" w:cs="Times New Roman"/>
                <w:b/>
              </w:rPr>
            </w:pPr>
          </w:p>
        </w:tc>
        <w:tc>
          <w:tcPr>
            <w:tcW w:w="4788" w:type="dxa"/>
          </w:tcPr>
          <w:p w:rsidR="000C6B80" w:rsidRPr="000C6B80" w:rsidRDefault="000C6B80" w:rsidP="00EE605C">
            <w:pPr>
              <w:pStyle w:val="NoSpacing"/>
              <w:rPr>
                <w:rFonts w:ascii="Times New Roman" w:hAnsi="Times New Roman" w:cs="Times New Roman"/>
                <w:b/>
              </w:rPr>
            </w:pPr>
          </w:p>
        </w:tc>
      </w:tr>
      <w:tr w:rsidR="000C6B80" w:rsidRPr="000C6B80" w:rsidTr="000C6B80">
        <w:trPr>
          <w:jc w:val="center"/>
        </w:trPr>
        <w:tc>
          <w:tcPr>
            <w:tcW w:w="2162" w:type="dxa"/>
          </w:tcPr>
          <w:p w:rsidR="000C6B80" w:rsidRPr="000C6B80" w:rsidRDefault="000C6B80" w:rsidP="00EE605C">
            <w:pPr>
              <w:pStyle w:val="NoSpacing"/>
              <w:rPr>
                <w:rFonts w:ascii="Times New Roman" w:hAnsi="Times New Roman" w:cs="Times New Roman"/>
                <w:b/>
              </w:rPr>
            </w:pPr>
            <w:r w:rsidRPr="000C6B80">
              <w:rPr>
                <w:rFonts w:ascii="Times New Roman" w:hAnsi="Times New Roman" w:cs="Times New Roman"/>
                <w:b/>
              </w:rPr>
              <w:t>Area of this habitat</w:t>
            </w:r>
          </w:p>
          <w:p w:rsidR="000C6B80" w:rsidRPr="000C6B80" w:rsidRDefault="000C6B80" w:rsidP="00EE605C">
            <w:pPr>
              <w:pStyle w:val="NoSpacing"/>
              <w:rPr>
                <w:rFonts w:ascii="Times New Roman" w:hAnsi="Times New Roman" w:cs="Times New Roman"/>
                <w:b/>
              </w:rPr>
            </w:pPr>
          </w:p>
        </w:tc>
        <w:tc>
          <w:tcPr>
            <w:tcW w:w="4788" w:type="dxa"/>
          </w:tcPr>
          <w:p w:rsidR="000C6B80" w:rsidRPr="000C6B80" w:rsidRDefault="000C6B80" w:rsidP="00EE605C">
            <w:pPr>
              <w:pStyle w:val="NoSpacing"/>
              <w:rPr>
                <w:rFonts w:ascii="Times New Roman" w:hAnsi="Times New Roman" w:cs="Times New Roman"/>
                <w:b/>
              </w:rPr>
            </w:pPr>
          </w:p>
        </w:tc>
      </w:tr>
    </w:tbl>
    <w:p w:rsidR="000C6B80" w:rsidRPr="00421F84" w:rsidRDefault="000C6B80" w:rsidP="000C6B80">
      <w:pPr>
        <w:pStyle w:val="NoSpacing"/>
        <w:rPr>
          <w:rFonts w:ascii="Times New Roman" w:hAnsi="Times New Roman" w:cs="Times New Roman"/>
          <w:b/>
        </w:rPr>
      </w:pPr>
      <w:r>
        <w:rPr>
          <w:rFonts w:ascii="Times New Roman" w:hAnsi="Times New Roman" w:cs="Times New Roman"/>
          <w:b/>
        </w:rPr>
        <w:t>Count Data</w:t>
      </w:r>
    </w:p>
    <w:tbl>
      <w:tblPr>
        <w:tblStyle w:val="TableGrid"/>
        <w:tblW w:w="0" w:type="auto"/>
        <w:tblLook w:val="04A0" w:firstRow="1" w:lastRow="0" w:firstColumn="1" w:lastColumn="0" w:noHBand="0" w:noVBand="1"/>
      </w:tblPr>
      <w:tblGrid>
        <w:gridCol w:w="1439"/>
        <w:gridCol w:w="1672"/>
        <w:gridCol w:w="1672"/>
        <w:gridCol w:w="1672"/>
        <w:gridCol w:w="1509"/>
        <w:gridCol w:w="1386"/>
      </w:tblGrid>
      <w:tr w:rsidR="000C6B80" w:rsidRPr="00421F84" w:rsidTr="004A1253">
        <w:trPr>
          <w:trHeight w:val="80"/>
        </w:trPr>
        <w:tc>
          <w:tcPr>
            <w:tcW w:w="1479" w:type="dxa"/>
          </w:tcPr>
          <w:p w:rsidR="000C6B80" w:rsidRPr="00421F84" w:rsidRDefault="000C6B80" w:rsidP="004A1253">
            <w:pPr>
              <w:pStyle w:val="NoSpacing"/>
              <w:rPr>
                <w:rFonts w:ascii="Times New Roman" w:hAnsi="Times New Roman" w:cs="Times New Roman"/>
              </w:rPr>
            </w:pPr>
          </w:p>
        </w:tc>
        <w:tc>
          <w:tcPr>
            <w:tcW w:w="1721" w:type="dxa"/>
            <w:shd w:val="clear" w:color="auto" w:fill="D9D9D9" w:themeFill="background1" w:themeFillShade="D9"/>
          </w:tcPr>
          <w:p w:rsidR="000C6B80" w:rsidRPr="00421F84" w:rsidRDefault="000C6B80" w:rsidP="000C6B80">
            <w:pPr>
              <w:pStyle w:val="NoSpacing"/>
              <w:rPr>
                <w:rFonts w:ascii="Times New Roman" w:hAnsi="Times New Roman" w:cs="Times New Roman"/>
              </w:rPr>
            </w:pPr>
            <w:r>
              <w:rPr>
                <w:rFonts w:ascii="Times New Roman" w:hAnsi="Times New Roman" w:cs="Times New Roman"/>
              </w:rPr>
              <w:t xml:space="preserve">Number in Quadrat </w:t>
            </w:r>
            <w:r w:rsidRPr="00421F84">
              <w:rPr>
                <w:rFonts w:ascii="Times New Roman" w:hAnsi="Times New Roman" w:cs="Times New Roman"/>
              </w:rPr>
              <w:t>1</w:t>
            </w:r>
          </w:p>
        </w:tc>
        <w:tc>
          <w:tcPr>
            <w:tcW w:w="1721" w:type="dxa"/>
            <w:shd w:val="clear" w:color="auto" w:fill="D9D9D9" w:themeFill="background1" w:themeFillShade="D9"/>
          </w:tcPr>
          <w:p w:rsidR="000C6B80" w:rsidRPr="00421F84" w:rsidRDefault="000C6B80" w:rsidP="004A1253">
            <w:pPr>
              <w:pStyle w:val="NoSpacing"/>
              <w:rPr>
                <w:rFonts w:ascii="Times New Roman" w:hAnsi="Times New Roman" w:cs="Times New Roman"/>
              </w:rPr>
            </w:pPr>
            <w:r>
              <w:rPr>
                <w:rFonts w:ascii="Times New Roman" w:hAnsi="Times New Roman" w:cs="Times New Roman"/>
              </w:rPr>
              <w:t>Number in Quadrat</w:t>
            </w:r>
            <w:r w:rsidRPr="00421F84">
              <w:rPr>
                <w:rFonts w:ascii="Times New Roman" w:hAnsi="Times New Roman" w:cs="Times New Roman"/>
              </w:rPr>
              <w:t xml:space="preserve"> 2</w:t>
            </w:r>
          </w:p>
        </w:tc>
        <w:tc>
          <w:tcPr>
            <w:tcW w:w="1721" w:type="dxa"/>
            <w:shd w:val="clear" w:color="auto" w:fill="D9D9D9" w:themeFill="background1" w:themeFillShade="D9"/>
          </w:tcPr>
          <w:p w:rsidR="000C6B80" w:rsidRPr="00421F84" w:rsidRDefault="000C6B80" w:rsidP="004A1253">
            <w:pPr>
              <w:pStyle w:val="NoSpacing"/>
              <w:rPr>
                <w:rFonts w:ascii="Times New Roman" w:hAnsi="Times New Roman" w:cs="Times New Roman"/>
              </w:rPr>
            </w:pPr>
            <w:r>
              <w:rPr>
                <w:rFonts w:ascii="Times New Roman" w:hAnsi="Times New Roman" w:cs="Times New Roman"/>
              </w:rPr>
              <w:t>Number in Quadrat</w:t>
            </w:r>
            <w:r w:rsidRPr="00421F84">
              <w:rPr>
                <w:rFonts w:ascii="Times New Roman" w:hAnsi="Times New Roman" w:cs="Times New Roman"/>
              </w:rPr>
              <w:t xml:space="preserve"> 3</w:t>
            </w:r>
          </w:p>
        </w:tc>
        <w:tc>
          <w:tcPr>
            <w:tcW w:w="1528" w:type="dxa"/>
          </w:tcPr>
          <w:p w:rsidR="000C6B80" w:rsidRPr="00421F84" w:rsidRDefault="000C6B80" w:rsidP="000C6B80">
            <w:pPr>
              <w:pStyle w:val="NoSpacing"/>
              <w:rPr>
                <w:rFonts w:ascii="Times New Roman" w:hAnsi="Times New Roman" w:cs="Times New Roman"/>
              </w:rPr>
            </w:pPr>
            <w:r w:rsidRPr="00421F84">
              <w:rPr>
                <w:rFonts w:ascii="Times New Roman" w:hAnsi="Times New Roman" w:cs="Times New Roman"/>
              </w:rPr>
              <w:t>Average</w:t>
            </w:r>
            <w:r>
              <w:rPr>
                <w:rFonts w:ascii="Times New Roman" w:hAnsi="Times New Roman" w:cs="Times New Roman"/>
              </w:rPr>
              <w:t xml:space="preserve"> (across three quadrats)</w:t>
            </w:r>
          </w:p>
        </w:tc>
        <w:tc>
          <w:tcPr>
            <w:tcW w:w="1406"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Standard Deviation</w:t>
            </w:r>
          </w:p>
        </w:tc>
      </w:tr>
      <w:tr w:rsidR="000C6B80" w:rsidRPr="00421F84" w:rsidTr="004A1253">
        <w:tc>
          <w:tcPr>
            <w:tcW w:w="1479"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Fur Seal</w:t>
            </w:r>
          </w:p>
          <w:p w:rsidR="000C6B80" w:rsidRPr="00421F84" w:rsidRDefault="000C6B80" w:rsidP="004A1253">
            <w:pPr>
              <w:pStyle w:val="NoSpacing"/>
              <w:rPr>
                <w:rFonts w:ascii="Times New Roman" w:hAnsi="Times New Roman" w:cs="Times New Roman"/>
              </w:rPr>
            </w:pPr>
          </w:p>
        </w:tc>
        <w:tc>
          <w:tcPr>
            <w:tcW w:w="1721" w:type="dxa"/>
            <w:shd w:val="clear" w:color="auto" w:fill="D9D9D9" w:themeFill="background1" w:themeFillShade="D9"/>
          </w:tcPr>
          <w:p w:rsidR="000C6B80" w:rsidRPr="00421F84" w:rsidRDefault="000C6B80" w:rsidP="004A1253">
            <w:pPr>
              <w:pStyle w:val="NoSpacing"/>
              <w:rPr>
                <w:rFonts w:ascii="Times New Roman" w:hAnsi="Times New Roman" w:cs="Times New Roman"/>
              </w:rPr>
            </w:pPr>
          </w:p>
        </w:tc>
        <w:tc>
          <w:tcPr>
            <w:tcW w:w="1721" w:type="dxa"/>
            <w:shd w:val="clear" w:color="auto" w:fill="D9D9D9" w:themeFill="background1" w:themeFillShade="D9"/>
          </w:tcPr>
          <w:p w:rsidR="000C6B80" w:rsidRPr="00421F84" w:rsidRDefault="000C6B80" w:rsidP="004A1253">
            <w:pPr>
              <w:pStyle w:val="NoSpacing"/>
              <w:rPr>
                <w:rFonts w:ascii="Times New Roman" w:hAnsi="Times New Roman" w:cs="Times New Roman"/>
              </w:rPr>
            </w:pPr>
          </w:p>
        </w:tc>
        <w:tc>
          <w:tcPr>
            <w:tcW w:w="1721" w:type="dxa"/>
            <w:shd w:val="clear" w:color="auto" w:fill="D9D9D9" w:themeFill="background1" w:themeFillShade="D9"/>
          </w:tcPr>
          <w:p w:rsidR="000C6B80" w:rsidRPr="00421F84" w:rsidRDefault="000C6B80" w:rsidP="004A1253">
            <w:pPr>
              <w:pStyle w:val="NoSpacing"/>
              <w:rPr>
                <w:rFonts w:ascii="Times New Roman" w:hAnsi="Times New Roman" w:cs="Times New Roman"/>
              </w:rPr>
            </w:pPr>
          </w:p>
        </w:tc>
        <w:tc>
          <w:tcPr>
            <w:tcW w:w="1528" w:type="dxa"/>
          </w:tcPr>
          <w:p w:rsidR="000C6B80" w:rsidRPr="00421F84" w:rsidRDefault="000C6B80" w:rsidP="004A1253">
            <w:pPr>
              <w:pStyle w:val="NoSpacing"/>
              <w:rPr>
                <w:rFonts w:ascii="Times New Roman" w:hAnsi="Times New Roman" w:cs="Times New Roman"/>
              </w:rPr>
            </w:pPr>
          </w:p>
        </w:tc>
        <w:tc>
          <w:tcPr>
            <w:tcW w:w="1406" w:type="dxa"/>
          </w:tcPr>
          <w:p w:rsidR="000C6B80" w:rsidRPr="00421F84" w:rsidRDefault="000C6B80" w:rsidP="004A1253">
            <w:pPr>
              <w:pStyle w:val="NoSpacing"/>
              <w:rPr>
                <w:rFonts w:ascii="Times New Roman" w:hAnsi="Times New Roman" w:cs="Times New Roman"/>
              </w:rPr>
            </w:pPr>
          </w:p>
        </w:tc>
      </w:tr>
      <w:tr w:rsidR="000C6B80" w:rsidRPr="00421F84" w:rsidTr="004A1253">
        <w:tc>
          <w:tcPr>
            <w:tcW w:w="1479" w:type="dxa"/>
            <w:tcBorders>
              <w:bottom w:val="single" w:sz="4" w:space="0" w:color="auto"/>
            </w:tcBorders>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Marine Iguana</w:t>
            </w:r>
          </w:p>
        </w:tc>
        <w:tc>
          <w:tcPr>
            <w:tcW w:w="1721" w:type="dxa"/>
            <w:tcBorders>
              <w:bottom w:val="single" w:sz="4" w:space="0" w:color="auto"/>
            </w:tcBorders>
            <w:shd w:val="clear" w:color="auto" w:fill="D9D9D9" w:themeFill="background1" w:themeFillShade="D9"/>
          </w:tcPr>
          <w:p w:rsidR="000C6B80" w:rsidRPr="00421F84" w:rsidRDefault="000C6B80" w:rsidP="004A1253">
            <w:pPr>
              <w:pStyle w:val="NoSpacing"/>
              <w:rPr>
                <w:rFonts w:ascii="Times New Roman" w:hAnsi="Times New Roman" w:cs="Times New Roman"/>
              </w:rPr>
            </w:pPr>
          </w:p>
        </w:tc>
        <w:tc>
          <w:tcPr>
            <w:tcW w:w="1721" w:type="dxa"/>
            <w:tcBorders>
              <w:bottom w:val="single" w:sz="4" w:space="0" w:color="auto"/>
            </w:tcBorders>
            <w:shd w:val="clear" w:color="auto" w:fill="D9D9D9" w:themeFill="background1" w:themeFillShade="D9"/>
          </w:tcPr>
          <w:p w:rsidR="000C6B80" w:rsidRPr="00421F84" w:rsidRDefault="000C6B80" w:rsidP="004A1253">
            <w:pPr>
              <w:pStyle w:val="NoSpacing"/>
              <w:rPr>
                <w:rFonts w:ascii="Times New Roman" w:hAnsi="Times New Roman" w:cs="Times New Roman"/>
              </w:rPr>
            </w:pPr>
          </w:p>
        </w:tc>
        <w:tc>
          <w:tcPr>
            <w:tcW w:w="1721" w:type="dxa"/>
            <w:tcBorders>
              <w:bottom w:val="single" w:sz="4" w:space="0" w:color="auto"/>
            </w:tcBorders>
            <w:shd w:val="clear" w:color="auto" w:fill="D9D9D9" w:themeFill="background1" w:themeFillShade="D9"/>
          </w:tcPr>
          <w:p w:rsidR="000C6B80" w:rsidRPr="00421F84" w:rsidRDefault="000C6B80" w:rsidP="004A1253">
            <w:pPr>
              <w:pStyle w:val="NoSpacing"/>
              <w:rPr>
                <w:rFonts w:ascii="Times New Roman" w:hAnsi="Times New Roman" w:cs="Times New Roman"/>
              </w:rPr>
            </w:pPr>
          </w:p>
        </w:tc>
        <w:tc>
          <w:tcPr>
            <w:tcW w:w="1528" w:type="dxa"/>
            <w:tcBorders>
              <w:bottom w:val="single" w:sz="4" w:space="0" w:color="auto"/>
            </w:tcBorders>
          </w:tcPr>
          <w:p w:rsidR="000C6B80" w:rsidRPr="00421F84" w:rsidRDefault="000C6B80" w:rsidP="004A1253">
            <w:pPr>
              <w:pStyle w:val="NoSpacing"/>
              <w:rPr>
                <w:rFonts w:ascii="Times New Roman" w:hAnsi="Times New Roman" w:cs="Times New Roman"/>
              </w:rPr>
            </w:pPr>
          </w:p>
        </w:tc>
        <w:tc>
          <w:tcPr>
            <w:tcW w:w="1406" w:type="dxa"/>
            <w:tcBorders>
              <w:bottom w:val="single" w:sz="4" w:space="0" w:color="auto"/>
            </w:tcBorders>
          </w:tcPr>
          <w:p w:rsidR="000C6B80" w:rsidRPr="00421F84" w:rsidRDefault="000C6B80" w:rsidP="004A1253">
            <w:pPr>
              <w:pStyle w:val="NoSpacing"/>
              <w:rPr>
                <w:rFonts w:ascii="Times New Roman" w:hAnsi="Times New Roman" w:cs="Times New Roman"/>
              </w:rPr>
            </w:pPr>
          </w:p>
        </w:tc>
      </w:tr>
      <w:tr w:rsidR="000C6B80" w:rsidRPr="00421F84" w:rsidTr="004A1253">
        <w:tc>
          <w:tcPr>
            <w:tcW w:w="9576" w:type="dxa"/>
            <w:gridSpan w:val="6"/>
            <w:tcBorders>
              <w:left w:val="nil"/>
              <w:right w:val="nil"/>
            </w:tcBorders>
          </w:tcPr>
          <w:p w:rsidR="000C6B80" w:rsidRPr="00421F84" w:rsidRDefault="000C6B80" w:rsidP="004A1253">
            <w:pPr>
              <w:pStyle w:val="NoSpacing"/>
              <w:rPr>
                <w:rFonts w:ascii="Times New Roman" w:hAnsi="Times New Roman" w:cs="Times New Roman"/>
              </w:rPr>
            </w:pPr>
          </w:p>
          <w:p w:rsidR="000C6B80" w:rsidRDefault="000C6B80" w:rsidP="004A1253">
            <w:pPr>
              <w:pStyle w:val="NoSpacing"/>
              <w:rPr>
                <w:rFonts w:ascii="Times New Roman" w:hAnsi="Times New Roman" w:cs="Times New Roman"/>
                <w:b/>
              </w:rPr>
            </w:pPr>
            <w:r>
              <w:rPr>
                <w:rFonts w:ascii="Times New Roman" w:hAnsi="Times New Roman" w:cs="Times New Roman"/>
                <w:b/>
              </w:rPr>
              <w:t>Density Calculations</w:t>
            </w:r>
          </w:p>
          <w:p w:rsidR="000C6B80" w:rsidRPr="00421F84" w:rsidRDefault="000C6B80" w:rsidP="004A1253">
            <w:pPr>
              <w:pStyle w:val="NoSpacing"/>
              <w:rPr>
                <w:rFonts w:ascii="Times New Roman" w:hAnsi="Times New Roman" w:cs="Times New Roman"/>
                <w:b/>
              </w:rPr>
            </w:pPr>
            <w:r>
              <w:rPr>
                <w:rFonts w:ascii="Times New Roman" w:hAnsi="Times New Roman" w:cs="Times New Roman"/>
              </w:rPr>
              <w:t xml:space="preserve">Use the observed data to calculate density.  </w:t>
            </w:r>
            <m:oMath>
              <m:r>
                <w:rPr>
                  <w:rFonts w:ascii="Cambria Math" w:hAnsi="Cambria Math" w:cs="Times New Roman"/>
                </w:rPr>
                <m:t>density=</m:t>
              </m:r>
              <m:f>
                <m:fPr>
                  <m:ctrlPr>
                    <w:rPr>
                      <w:rFonts w:ascii="Cambria Math" w:hAnsi="Cambria Math" w:cs="Times New Roman"/>
                      <w:i/>
                    </w:rPr>
                  </m:ctrlPr>
                </m:fPr>
                <m:num>
                  <m:r>
                    <w:rPr>
                      <w:rFonts w:ascii="Cambria Math" w:hAnsi="Cambria Math" w:cs="Times New Roman"/>
                    </w:rPr>
                    <m:t>observed # in quadrat</m:t>
                  </m:r>
                </m:num>
                <m:den>
                  <m:r>
                    <w:rPr>
                      <w:rFonts w:ascii="Cambria Math" w:hAnsi="Cambria Math" w:cs="Times New Roman"/>
                    </w:rPr>
                    <m:t>area of quadrat</m:t>
                  </m:r>
                </m:den>
              </m:f>
            </m:oMath>
          </w:p>
        </w:tc>
      </w:tr>
      <w:tr w:rsidR="000C6B80" w:rsidRPr="00421F84" w:rsidTr="004A1253">
        <w:tc>
          <w:tcPr>
            <w:tcW w:w="1479"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r>
              <w:rPr>
                <w:rFonts w:ascii="Times New Roman" w:hAnsi="Times New Roman" w:cs="Times New Roman"/>
              </w:rPr>
              <w:t>Quadrat</w:t>
            </w:r>
            <w:r w:rsidRPr="00421F84">
              <w:rPr>
                <w:rFonts w:ascii="Times New Roman" w:hAnsi="Times New Roman" w:cs="Times New Roman"/>
              </w:rPr>
              <w:t xml:space="preserve"> 1</w:t>
            </w:r>
          </w:p>
        </w:tc>
        <w:tc>
          <w:tcPr>
            <w:tcW w:w="1721" w:type="dxa"/>
          </w:tcPr>
          <w:p w:rsidR="000C6B80" w:rsidRPr="00421F84" w:rsidRDefault="000C6B80" w:rsidP="004A1253">
            <w:pPr>
              <w:pStyle w:val="NoSpacing"/>
              <w:rPr>
                <w:rFonts w:ascii="Times New Roman" w:hAnsi="Times New Roman" w:cs="Times New Roman"/>
              </w:rPr>
            </w:pPr>
            <w:r>
              <w:rPr>
                <w:rFonts w:ascii="Times New Roman" w:hAnsi="Times New Roman" w:cs="Times New Roman"/>
              </w:rPr>
              <w:t>Quadrat</w:t>
            </w:r>
            <w:r w:rsidRPr="00421F84">
              <w:rPr>
                <w:rFonts w:ascii="Times New Roman" w:hAnsi="Times New Roman" w:cs="Times New Roman"/>
              </w:rPr>
              <w:t xml:space="preserve"> 2</w:t>
            </w:r>
          </w:p>
        </w:tc>
        <w:tc>
          <w:tcPr>
            <w:tcW w:w="1721" w:type="dxa"/>
          </w:tcPr>
          <w:p w:rsidR="000C6B80" w:rsidRPr="00421F84" w:rsidRDefault="000C6B80" w:rsidP="004A1253">
            <w:pPr>
              <w:pStyle w:val="NoSpacing"/>
              <w:rPr>
                <w:rFonts w:ascii="Times New Roman" w:hAnsi="Times New Roman" w:cs="Times New Roman"/>
              </w:rPr>
            </w:pPr>
            <w:r>
              <w:rPr>
                <w:rFonts w:ascii="Times New Roman" w:hAnsi="Times New Roman" w:cs="Times New Roman"/>
              </w:rPr>
              <w:t>Quadrat</w:t>
            </w:r>
            <w:r w:rsidRPr="00421F84">
              <w:rPr>
                <w:rFonts w:ascii="Times New Roman" w:hAnsi="Times New Roman" w:cs="Times New Roman"/>
              </w:rPr>
              <w:t xml:space="preserve"> 3</w:t>
            </w:r>
          </w:p>
        </w:tc>
        <w:tc>
          <w:tcPr>
            <w:tcW w:w="1528"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Mean Density</w:t>
            </w:r>
          </w:p>
        </w:tc>
        <w:tc>
          <w:tcPr>
            <w:tcW w:w="1406"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Standard Deviation</w:t>
            </w:r>
          </w:p>
        </w:tc>
      </w:tr>
      <w:tr w:rsidR="000C6B80" w:rsidRPr="00421F84" w:rsidTr="004A1253">
        <w:tc>
          <w:tcPr>
            <w:tcW w:w="1479"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Fur Seal</w:t>
            </w:r>
          </w:p>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528" w:type="dxa"/>
          </w:tcPr>
          <w:p w:rsidR="000C6B80" w:rsidRPr="00421F84" w:rsidRDefault="000C6B80" w:rsidP="004A1253">
            <w:pPr>
              <w:pStyle w:val="NoSpacing"/>
              <w:rPr>
                <w:rFonts w:ascii="Times New Roman" w:hAnsi="Times New Roman" w:cs="Times New Roman"/>
              </w:rPr>
            </w:pPr>
          </w:p>
        </w:tc>
        <w:tc>
          <w:tcPr>
            <w:tcW w:w="1406" w:type="dxa"/>
          </w:tcPr>
          <w:p w:rsidR="000C6B80" w:rsidRPr="00421F84" w:rsidRDefault="000C6B80" w:rsidP="004A1253">
            <w:pPr>
              <w:pStyle w:val="NoSpacing"/>
              <w:rPr>
                <w:rFonts w:ascii="Times New Roman" w:hAnsi="Times New Roman" w:cs="Times New Roman"/>
              </w:rPr>
            </w:pPr>
          </w:p>
        </w:tc>
      </w:tr>
      <w:tr w:rsidR="000C6B80" w:rsidRPr="00421F84" w:rsidTr="004A1253">
        <w:tc>
          <w:tcPr>
            <w:tcW w:w="1479" w:type="dxa"/>
            <w:tcBorders>
              <w:bottom w:val="single" w:sz="4" w:space="0" w:color="auto"/>
            </w:tcBorders>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Marine Iguana</w:t>
            </w:r>
          </w:p>
        </w:tc>
        <w:tc>
          <w:tcPr>
            <w:tcW w:w="1721" w:type="dxa"/>
            <w:tcBorders>
              <w:bottom w:val="single" w:sz="4" w:space="0" w:color="auto"/>
            </w:tcBorders>
          </w:tcPr>
          <w:p w:rsidR="000C6B80" w:rsidRPr="00421F84" w:rsidRDefault="000C6B80" w:rsidP="004A1253">
            <w:pPr>
              <w:pStyle w:val="NoSpacing"/>
              <w:rPr>
                <w:rFonts w:ascii="Times New Roman" w:hAnsi="Times New Roman" w:cs="Times New Roman"/>
              </w:rPr>
            </w:pPr>
          </w:p>
        </w:tc>
        <w:tc>
          <w:tcPr>
            <w:tcW w:w="1721" w:type="dxa"/>
            <w:tcBorders>
              <w:bottom w:val="single" w:sz="4" w:space="0" w:color="auto"/>
            </w:tcBorders>
          </w:tcPr>
          <w:p w:rsidR="000C6B80" w:rsidRPr="00421F84" w:rsidRDefault="000C6B80" w:rsidP="004A1253">
            <w:pPr>
              <w:pStyle w:val="NoSpacing"/>
              <w:rPr>
                <w:rFonts w:ascii="Times New Roman" w:hAnsi="Times New Roman" w:cs="Times New Roman"/>
              </w:rPr>
            </w:pPr>
          </w:p>
        </w:tc>
        <w:tc>
          <w:tcPr>
            <w:tcW w:w="1721" w:type="dxa"/>
            <w:tcBorders>
              <w:bottom w:val="single" w:sz="4" w:space="0" w:color="auto"/>
            </w:tcBorders>
          </w:tcPr>
          <w:p w:rsidR="000C6B80" w:rsidRPr="00421F84" w:rsidRDefault="000C6B80" w:rsidP="004A1253">
            <w:pPr>
              <w:pStyle w:val="NoSpacing"/>
              <w:rPr>
                <w:rFonts w:ascii="Times New Roman" w:hAnsi="Times New Roman" w:cs="Times New Roman"/>
              </w:rPr>
            </w:pPr>
          </w:p>
        </w:tc>
        <w:tc>
          <w:tcPr>
            <w:tcW w:w="1528" w:type="dxa"/>
            <w:tcBorders>
              <w:bottom w:val="single" w:sz="4" w:space="0" w:color="auto"/>
            </w:tcBorders>
          </w:tcPr>
          <w:p w:rsidR="000C6B80" w:rsidRPr="00421F84" w:rsidRDefault="000C6B80" w:rsidP="004A1253">
            <w:pPr>
              <w:pStyle w:val="NoSpacing"/>
              <w:rPr>
                <w:rFonts w:ascii="Times New Roman" w:hAnsi="Times New Roman" w:cs="Times New Roman"/>
              </w:rPr>
            </w:pPr>
          </w:p>
        </w:tc>
        <w:tc>
          <w:tcPr>
            <w:tcW w:w="1406" w:type="dxa"/>
            <w:tcBorders>
              <w:bottom w:val="single" w:sz="4" w:space="0" w:color="auto"/>
            </w:tcBorders>
          </w:tcPr>
          <w:p w:rsidR="000C6B80" w:rsidRPr="00421F84" w:rsidRDefault="000C6B80" w:rsidP="004A1253">
            <w:pPr>
              <w:pStyle w:val="NoSpacing"/>
              <w:rPr>
                <w:rFonts w:ascii="Times New Roman" w:hAnsi="Times New Roman" w:cs="Times New Roman"/>
              </w:rPr>
            </w:pPr>
          </w:p>
        </w:tc>
      </w:tr>
      <w:tr w:rsidR="000C6B80" w:rsidRPr="00421F84" w:rsidTr="004A1253">
        <w:tc>
          <w:tcPr>
            <w:tcW w:w="9576" w:type="dxa"/>
            <w:gridSpan w:val="6"/>
            <w:tcBorders>
              <w:left w:val="nil"/>
              <w:right w:val="nil"/>
            </w:tcBorders>
          </w:tcPr>
          <w:p w:rsidR="000C6B80" w:rsidRPr="00421F84" w:rsidRDefault="000C6B80" w:rsidP="004A1253">
            <w:pPr>
              <w:pStyle w:val="NoSpacing"/>
              <w:rPr>
                <w:rFonts w:ascii="Times New Roman" w:hAnsi="Times New Roman" w:cs="Times New Roman"/>
              </w:rPr>
            </w:pPr>
          </w:p>
          <w:p w:rsidR="000C6B80" w:rsidRDefault="000C6B80" w:rsidP="004A1253">
            <w:pPr>
              <w:pStyle w:val="NoSpacing"/>
              <w:rPr>
                <w:rFonts w:ascii="Times New Roman" w:hAnsi="Times New Roman" w:cs="Times New Roman"/>
              </w:rPr>
            </w:pPr>
            <w:r>
              <w:rPr>
                <w:rFonts w:ascii="Times New Roman" w:hAnsi="Times New Roman" w:cs="Times New Roman"/>
                <w:b/>
              </w:rPr>
              <w:t>Abundance Calculations</w:t>
            </w:r>
          </w:p>
          <w:p w:rsidR="000C6B80" w:rsidRPr="00421F84" w:rsidRDefault="000C6B80" w:rsidP="000C6B80">
            <w:pPr>
              <w:pStyle w:val="NoSpacing"/>
              <w:rPr>
                <w:rFonts w:ascii="Times New Roman" w:hAnsi="Times New Roman" w:cs="Times New Roman"/>
              </w:rPr>
            </w:pPr>
            <w:r>
              <w:rPr>
                <w:rFonts w:ascii="Times New Roman" w:hAnsi="Times New Roman" w:cs="Times New Roman"/>
              </w:rPr>
              <w:t xml:space="preserve">Use the calculated densities and areas to calculate total abundance. </w:t>
            </w:r>
            <m:oMath>
              <m:r>
                <m:rPr>
                  <m:sty m:val="p"/>
                </m:rPr>
                <w:rPr>
                  <w:rFonts w:ascii="Cambria Math" w:hAnsi="Cambria Math" w:cs="Times New Roman"/>
                </w:rPr>
                <w:br/>
              </m:r>
            </m:oMath>
            <m:oMathPara>
              <m:oMathParaPr>
                <m:jc m:val="left"/>
              </m:oMathParaPr>
              <m:oMath>
                <m:r>
                  <w:rPr>
                    <w:rFonts w:ascii="Cambria Math" w:hAnsi="Cambria Math" w:cs="Times New Roman"/>
                  </w:rPr>
                  <m:t>Total abundance= density ×total area</m:t>
                </m:r>
              </m:oMath>
            </m:oMathPara>
          </w:p>
        </w:tc>
      </w:tr>
      <w:tr w:rsidR="000C6B80" w:rsidRPr="00421F84" w:rsidTr="004A1253">
        <w:tc>
          <w:tcPr>
            <w:tcW w:w="1479"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r>
              <w:rPr>
                <w:rFonts w:ascii="Times New Roman" w:hAnsi="Times New Roman" w:cs="Times New Roman"/>
              </w:rPr>
              <w:t>Quadrat</w:t>
            </w:r>
            <w:r w:rsidRPr="00421F84">
              <w:rPr>
                <w:rFonts w:ascii="Times New Roman" w:hAnsi="Times New Roman" w:cs="Times New Roman"/>
              </w:rPr>
              <w:t xml:space="preserve"> 1</w:t>
            </w:r>
          </w:p>
        </w:tc>
        <w:tc>
          <w:tcPr>
            <w:tcW w:w="1721" w:type="dxa"/>
          </w:tcPr>
          <w:p w:rsidR="000C6B80" w:rsidRPr="00421F84" w:rsidRDefault="000C6B80" w:rsidP="004A1253">
            <w:pPr>
              <w:pStyle w:val="NoSpacing"/>
              <w:rPr>
                <w:rFonts w:ascii="Times New Roman" w:hAnsi="Times New Roman" w:cs="Times New Roman"/>
              </w:rPr>
            </w:pPr>
            <w:r>
              <w:rPr>
                <w:rFonts w:ascii="Times New Roman" w:hAnsi="Times New Roman" w:cs="Times New Roman"/>
              </w:rPr>
              <w:t>Quadrat</w:t>
            </w:r>
            <w:r w:rsidRPr="00421F84">
              <w:rPr>
                <w:rFonts w:ascii="Times New Roman" w:hAnsi="Times New Roman" w:cs="Times New Roman"/>
              </w:rPr>
              <w:t xml:space="preserve"> 2</w:t>
            </w:r>
          </w:p>
        </w:tc>
        <w:tc>
          <w:tcPr>
            <w:tcW w:w="1721" w:type="dxa"/>
          </w:tcPr>
          <w:p w:rsidR="000C6B80" w:rsidRPr="00421F84" w:rsidRDefault="000C6B80" w:rsidP="004A1253">
            <w:pPr>
              <w:pStyle w:val="NoSpacing"/>
              <w:rPr>
                <w:rFonts w:ascii="Times New Roman" w:hAnsi="Times New Roman" w:cs="Times New Roman"/>
              </w:rPr>
            </w:pPr>
            <w:r>
              <w:rPr>
                <w:rFonts w:ascii="Times New Roman" w:hAnsi="Times New Roman" w:cs="Times New Roman"/>
              </w:rPr>
              <w:t>Quadrat</w:t>
            </w:r>
            <w:r w:rsidRPr="00421F84">
              <w:rPr>
                <w:rFonts w:ascii="Times New Roman" w:hAnsi="Times New Roman" w:cs="Times New Roman"/>
              </w:rPr>
              <w:t xml:space="preserve"> 3</w:t>
            </w:r>
          </w:p>
        </w:tc>
        <w:tc>
          <w:tcPr>
            <w:tcW w:w="1528"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Mean Abundance</w:t>
            </w:r>
          </w:p>
        </w:tc>
        <w:tc>
          <w:tcPr>
            <w:tcW w:w="1406"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Standard Deviation</w:t>
            </w:r>
          </w:p>
        </w:tc>
      </w:tr>
      <w:tr w:rsidR="000C6B80" w:rsidRPr="00421F84" w:rsidTr="004A1253">
        <w:tc>
          <w:tcPr>
            <w:tcW w:w="1479"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Fur Seal</w:t>
            </w:r>
          </w:p>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528" w:type="dxa"/>
          </w:tcPr>
          <w:p w:rsidR="000C6B80" w:rsidRPr="00421F84" w:rsidRDefault="000C6B80" w:rsidP="004A1253">
            <w:pPr>
              <w:pStyle w:val="NoSpacing"/>
              <w:rPr>
                <w:rFonts w:ascii="Times New Roman" w:hAnsi="Times New Roman" w:cs="Times New Roman"/>
              </w:rPr>
            </w:pPr>
          </w:p>
        </w:tc>
        <w:tc>
          <w:tcPr>
            <w:tcW w:w="1406" w:type="dxa"/>
          </w:tcPr>
          <w:p w:rsidR="000C6B80" w:rsidRPr="00421F84" w:rsidRDefault="000C6B80" w:rsidP="004A1253">
            <w:pPr>
              <w:pStyle w:val="NoSpacing"/>
              <w:rPr>
                <w:rFonts w:ascii="Times New Roman" w:hAnsi="Times New Roman" w:cs="Times New Roman"/>
              </w:rPr>
            </w:pPr>
          </w:p>
        </w:tc>
      </w:tr>
      <w:tr w:rsidR="000C6B80" w:rsidRPr="00421F84" w:rsidTr="004A1253">
        <w:tc>
          <w:tcPr>
            <w:tcW w:w="1479" w:type="dxa"/>
          </w:tcPr>
          <w:p w:rsidR="000C6B80" w:rsidRPr="00421F84" w:rsidRDefault="000C6B80" w:rsidP="004A1253">
            <w:pPr>
              <w:pStyle w:val="NoSpacing"/>
              <w:rPr>
                <w:rFonts w:ascii="Times New Roman" w:hAnsi="Times New Roman" w:cs="Times New Roman"/>
              </w:rPr>
            </w:pPr>
            <w:r w:rsidRPr="00421F84">
              <w:rPr>
                <w:rFonts w:ascii="Times New Roman" w:hAnsi="Times New Roman" w:cs="Times New Roman"/>
              </w:rPr>
              <w:t>Marine Iguana</w:t>
            </w:r>
          </w:p>
        </w:tc>
        <w:tc>
          <w:tcPr>
            <w:tcW w:w="1721"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721" w:type="dxa"/>
          </w:tcPr>
          <w:p w:rsidR="000C6B80" w:rsidRPr="00421F84" w:rsidRDefault="000C6B80" w:rsidP="004A1253">
            <w:pPr>
              <w:pStyle w:val="NoSpacing"/>
              <w:rPr>
                <w:rFonts w:ascii="Times New Roman" w:hAnsi="Times New Roman" w:cs="Times New Roman"/>
              </w:rPr>
            </w:pPr>
          </w:p>
        </w:tc>
        <w:tc>
          <w:tcPr>
            <w:tcW w:w="1528" w:type="dxa"/>
          </w:tcPr>
          <w:p w:rsidR="000C6B80" w:rsidRPr="00421F84" w:rsidRDefault="000C6B80" w:rsidP="004A1253">
            <w:pPr>
              <w:pStyle w:val="NoSpacing"/>
              <w:rPr>
                <w:rFonts w:ascii="Times New Roman" w:hAnsi="Times New Roman" w:cs="Times New Roman"/>
              </w:rPr>
            </w:pPr>
          </w:p>
        </w:tc>
        <w:tc>
          <w:tcPr>
            <w:tcW w:w="1406" w:type="dxa"/>
          </w:tcPr>
          <w:p w:rsidR="000C6B80" w:rsidRPr="00421F84" w:rsidRDefault="000C6B80" w:rsidP="004A1253">
            <w:pPr>
              <w:pStyle w:val="NoSpacing"/>
              <w:rPr>
                <w:rFonts w:ascii="Times New Roman" w:hAnsi="Times New Roman" w:cs="Times New Roman"/>
              </w:rPr>
            </w:pPr>
          </w:p>
        </w:tc>
      </w:tr>
    </w:tbl>
    <w:p w:rsidR="000C6B80" w:rsidRPr="00421F84" w:rsidRDefault="000C6B80" w:rsidP="000C6B80">
      <w:pPr>
        <w:pStyle w:val="NoSpacing"/>
        <w:rPr>
          <w:rFonts w:ascii="Times New Roman" w:hAnsi="Times New Roman" w:cs="Times New Roman"/>
        </w:rPr>
      </w:pPr>
    </w:p>
    <w:p w:rsidR="00554D50" w:rsidRPr="00421F84" w:rsidRDefault="000B6034" w:rsidP="003E53B0">
      <w:pPr>
        <w:pStyle w:val="NoSpacing"/>
        <w:rPr>
          <w:rFonts w:ascii="Times New Roman" w:eastAsiaTheme="minorEastAsia" w:hAnsi="Times New Roman" w:cs="Times New Roman"/>
          <w:sz w:val="36"/>
        </w:rPr>
      </w:pPr>
      <w:r w:rsidRPr="00421F84">
        <w:rPr>
          <w:rFonts w:ascii="Times New Roman" w:hAnsi="Times New Roman" w:cs="Times New Roman"/>
          <w:sz w:val="36"/>
        </w:rPr>
        <w:t>Mean</w:t>
      </w:r>
      <w:r w:rsidRPr="00421F84">
        <w:rPr>
          <w:rFonts w:ascii="Times New Roman" w:hAnsi="Times New Roman" w:cs="Times New Roman"/>
          <w:sz w:val="36"/>
        </w:rPr>
        <w:tab/>
      </w:r>
      <w:r w:rsidRPr="00421F84">
        <w:rPr>
          <w:rFonts w:ascii="Times New Roman" w:hAnsi="Times New Roman" w:cs="Times New Roman"/>
          <w:sz w:val="36"/>
        </w:rPr>
        <w:tab/>
      </w:r>
      <w:r w:rsidRPr="00421F84">
        <w:rPr>
          <w:rFonts w:ascii="Times New Roman" w:hAnsi="Times New Roman" w:cs="Times New Roman"/>
          <w:sz w:val="36"/>
        </w:rPr>
        <w:tab/>
        <w:t xml:space="preserve"> </w:t>
      </w:r>
      <m:oMath>
        <m:acc>
          <m:accPr>
            <m:chr m:val="̅"/>
            <m:ctrlPr>
              <w:rPr>
                <w:rFonts w:ascii="Cambria Math" w:hAnsi="Cambria Math" w:cs="Times New Roman"/>
                <w:i/>
                <w:sz w:val="36"/>
              </w:rPr>
            </m:ctrlPr>
          </m:accPr>
          <m:e>
            <m:r>
              <w:rPr>
                <w:rFonts w:ascii="Cambria Math" w:hAnsi="Cambria Math" w:cs="Times New Roman"/>
                <w:sz w:val="36"/>
              </w:rPr>
              <m:t>x</m:t>
            </m:r>
          </m:e>
        </m:acc>
        <m:r>
          <w:rPr>
            <w:rFonts w:ascii="Cambria Math" w:hAnsi="Cambria Math" w:cs="Times New Roman"/>
            <w:sz w:val="36"/>
          </w:rPr>
          <m:t>=</m:t>
        </m:r>
        <m:f>
          <m:fPr>
            <m:ctrlPr>
              <w:rPr>
                <w:rFonts w:ascii="Cambria Math" w:hAnsi="Cambria Math" w:cs="Times New Roman"/>
                <w:i/>
                <w:sz w:val="36"/>
              </w:rPr>
            </m:ctrlPr>
          </m:fPr>
          <m:num>
            <m:r>
              <w:rPr>
                <w:rFonts w:ascii="Cambria Math" w:hAnsi="Cambria Math" w:cs="Times New Roman"/>
                <w:sz w:val="36"/>
              </w:rPr>
              <m:t>1</m:t>
            </m:r>
          </m:num>
          <m:den>
            <m:r>
              <w:rPr>
                <w:rFonts w:ascii="Cambria Math" w:hAnsi="Cambria Math" w:cs="Times New Roman"/>
                <w:sz w:val="36"/>
              </w:rPr>
              <m:t>n</m:t>
            </m:r>
          </m:den>
        </m:f>
        <m:nary>
          <m:naryPr>
            <m:chr m:val="∑"/>
            <m:limLoc m:val="undOvr"/>
            <m:ctrlPr>
              <w:rPr>
                <w:rFonts w:ascii="Cambria Math" w:hAnsi="Cambria Math" w:cs="Times New Roman"/>
                <w:i/>
                <w:sz w:val="36"/>
              </w:rPr>
            </m:ctrlPr>
          </m:naryPr>
          <m:sub>
            <m:r>
              <w:rPr>
                <w:rFonts w:ascii="Cambria Math" w:hAnsi="Cambria Math" w:cs="Times New Roman"/>
                <w:sz w:val="36"/>
              </w:rPr>
              <m:t>i=1</m:t>
            </m:r>
          </m:sub>
          <m:sup>
            <m:r>
              <w:rPr>
                <w:rFonts w:ascii="Cambria Math" w:hAnsi="Cambria Math" w:cs="Times New Roman"/>
                <w:sz w:val="36"/>
              </w:rPr>
              <m:t>n</m:t>
            </m:r>
          </m:sup>
          <m:e>
            <m:sSub>
              <m:sSubPr>
                <m:ctrlPr>
                  <w:rPr>
                    <w:rFonts w:ascii="Cambria Math" w:hAnsi="Cambria Math" w:cs="Times New Roman"/>
                    <w:i/>
                    <w:sz w:val="36"/>
                  </w:rPr>
                </m:ctrlPr>
              </m:sSubPr>
              <m:e>
                <m:r>
                  <w:rPr>
                    <w:rFonts w:ascii="Cambria Math" w:hAnsi="Cambria Math" w:cs="Times New Roman"/>
                    <w:sz w:val="36"/>
                  </w:rPr>
                  <m:t>x</m:t>
                </m:r>
              </m:e>
              <m:sub>
                <m:r>
                  <w:rPr>
                    <w:rFonts w:ascii="Cambria Math" w:hAnsi="Cambria Math" w:cs="Times New Roman"/>
                    <w:sz w:val="36"/>
                  </w:rPr>
                  <m:t>i</m:t>
                </m:r>
              </m:sub>
            </m:sSub>
          </m:e>
        </m:nary>
      </m:oMath>
      <w:r w:rsidRPr="00421F84">
        <w:rPr>
          <w:rFonts w:ascii="Times New Roman" w:eastAsiaTheme="minorEastAsia" w:hAnsi="Times New Roman" w:cs="Times New Roman"/>
          <w:sz w:val="36"/>
        </w:rPr>
        <w:br/>
        <w:t>Standard Deviation</w:t>
      </w:r>
      <w:r w:rsidRPr="00421F84">
        <w:rPr>
          <w:rFonts w:ascii="Times New Roman" w:eastAsiaTheme="minorEastAsia" w:hAnsi="Times New Roman" w:cs="Times New Roman"/>
          <w:sz w:val="36"/>
        </w:rPr>
        <w:tab/>
      </w:r>
      <m:oMath>
        <m:r>
          <w:rPr>
            <w:rFonts w:ascii="Cambria Math" w:eastAsiaTheme="minorEastAsia" w:hAnsi="Cambria Math" w:cs="Times New Roman"/>
            <w:sz w:val="36"/>
          </w:rPr>
          <m:t>S=</m:t>
        </m:r>
        <m:rad>
          <m:radPr>
            <m:degHide m:val="1"/>
            <m:ctrlPr>
              <w:rPr>
                <w:rFonts w:ascii="Cambria Math" w:eastAsiaTheme="minorEastAsia" w:hAnsi="Cambria Math" w:cs="Times New Roman"/>
                <w:i/>
                <w:sz w:val="36"/>
              </w:rPr>
            </m:ctrlPr>
          </m:radPr>
          <m:deg/>
          <m:e>
            <m:f>
              <m:fPr>
                <m:ctrlPr>
                  <w:rPr>
                    <w:rFonts w:ascii="Cambria Math" w:eastAsiaTheme="minorEastAsia" w:hAnsi="Cambria Math" w:cs="Times New Roman"/>
                    <w:i/>
                    <w:sz w:val="36"/>
                  </w:rPr>
                </m:ctrlPr>
              </m:fPr>
              <m:num>
                <m:nary>
                  <m:naryPr>
                    <m:chr m:val="∑"/>
                    <m:limLoc m:val="subSup"/>
                    <m:ctrlPr>
                      <w:rPr>
                        <w:rFonts w:ascii="Cambria Math" w:eastAsiaTheme="minorEastAsia" w:hAnsi="Cambria Math" w:cs="Times New Roman"/>
                        <w:i/>
                        <w:sz w:val="36"/>
                      </w:rPr>
                    </m:ctrlPr>
                  </m:naryPr>
                  <m:sub>
                    <m:r>
                      <w:rPr>
                        <w:rFonts w:ascii="Cambria Math" w:eastAsiaTheme="minorEastAsia" w:hAnsi="Cambria Math" w:cs="Times New Roman"/>
                        <w:sz w:val="36"/>
                      </w:rPr>
                      <m:t>i=1</m:t>
                    </m:r>
                  </m:sub>
                  <m:sup>
                    <m:r>
                      <w:rPr>
                        <w:rFonts w:ascii="Cambria Math" w:eastAsiaTheme="minorEastAsia" w:hAnsi="Cambria Math" w:cs="Times New Roman"/>
                        <w:sz w:val="36"/>
                      </w:rPr>
                      <m:t>n</m:t>
                    </m:r>
                  </m:sup>
                  <m:e>
                    <m:sSup>
                      <m:sSupPr>
                        <m:ctrlPr>
                          <w:rPr>
                            <w:rFonts w:ascii="Cambria Math" w:eastAsiaTheme="minorEastAsia" w:hAnsi="Cambria Math" w:cs="Times New Roman"/>
                            <w:i/>
                            <w:sz w:val="36"/>
                          </w:rPr>
                        </m:ctrlPr>
                      </m:sSupPr>
                      <m:e>
                        <m:d>
                          <m:dPr>
                            <m:ctrlPr>
                              <w:rPr>
                                <w:rFonts w:ascii="Cambria Math" w:eastAsiaTheme="minorEastAsia" w:hAnsi="Cambria Math" w:cs="Times New Roman"/>
                                <w:i/>
                                <w:sz w:val="36"/>
                              </w:rPr>
                            </m:ctrlPr>
                          </m:dPr>
                          <m:e>
                            <m:sSub>
                              <m:sSubPr>
                                <m:ctrlPr>
                                  <w:rPr>
                                    <w:rFonts w:ascii="Cambria Math" w:eastAsiaTheme="minorEastAsia" w:hAnsi="Cambria Math" w:cs="Times New Roman"/>
                                    <w:i/>
                                    <w:sz w:val="36"/>
                                  </w:rPr>
                                </m:ctrlPr>
                              </m:sSubPr>
                              <m:e>
                                <m:r>
                                  <w:rPr>
                                    <w:rFonts w:ascii="Cambria Math" w:eastAsiaTheme="minorEastAsia" w:hAnsi="Cambria Math" w:cs="Times New Roman"/>
                                    <w:sz w:val="36"/>
                                  </w:rPr>
                                  <m:t>x</m:t>
                                </m:r>
                              </m:e>
                              <m:sub>
                                <m:r>
                                  <w:rPr>
                                    <w:rFonts w:ascii="Cambria Math" w:eastAsiaTheme="minorEastAsia" w:hAnsi="Cambria Math" w:cs="Times New Roman"/>
                                    <w:sz w:val="36"/>
                                  </w:rPr>
                                  <m:t>i</m:t>
                                </m:r>
                              </m:sub>
                            </m:sSub>
                            <m:r>
                              <w:rPr>
                                <w:rFonts w:ascii="Cambria Math" w:eastAsiaTheme="minorEastAsia" w:hAnsi="Cambria Math" w:cs="Times New Roman"/>
                                <w:sz w:val="36"/>
                              </w:rPr>
                              <m:t>-</m:t>
                            </m:r>
                            <m:acc>
                              <m:accPr>
                                <m:chr m:val="̅"/>
                                <m:ctrlPr>
                                  <w:rPr>
                                    <w:rFonts w:ascii="Cambria Math" w:eastAsiaTheme="minorEastAsia" w:hAnsi="Cambria Math" w:cs="Times New Roman"/>
                                    <w:i/>
                                    <w:sz w:val="36"/>
                                  </w:rPr>
                                </m:ctrlPr>
                              </m:accPr>
                              <m:e>
                                <m:r>
                                  <w:rPr>
                                    <w:rFonts w:ascii="Cambria Math" w:eastAsiaTheme="minorEastAsia" w:hAnsi="Cambria Math" w:cs="Times New Roman"/>
                                    <w:sz w:val="36"/>
                                  </w:rPr>
                                  <m:t>x</m:t>
                                </m:r>
                              </m:e>
                            </m:acc>
                          </m:e>
                        </m:d>
                      </m:e>
                      <m:sup>
                        <m:r>
                          <w:rPr>
                            <w:rFonts w:ascii="Cambria Math" w:eastAsiaTheme="minorEastAsia" w:hAnsi="Cambria Math" w:cs="Times New Roman"/>
                            <w:sz w:val="36"/>
                          </w:rPr>
                          <m:t>2</m:t>
                        </m:r>
                      </m:sup>
                    </m:sSup>
                  </m:e>
                </m:nary>
              </m:num>
              <m:den>
                <m:r>
                  <w:rPr>
                    <w:rFonts w:ascii="Cambria Math" w:eastAsiaTheme="minorEastAsia" w:hAnsi="Cambria Math" w:cs="Times New Roman"/>
                    <w:sz w:val="36"/>
                  </w:rPr>
                  <m:t>n-1</m:t>
                </m:r>
              </m:den>
            </m:f>
          </m:e>
        </m:rad>
      </m:oMath>
    </w:p>
    <w:p w:rsidR="00554D50" w:rsidRPr="00421F84" w:rsidRDefault="00554D50" w:rsidP="003E53B0">
      <w:pPr>
        <w:pStyle w:val="NoSpacing"/>
        <w:rPr>
          <w:rFonts w:ascii="Times New Roman" w:hAnsi="Times New Roman" w:cs="Times New Roman"/>
        </w:rPr>
      </w:pPr>
      <w:r w:rsidRPr="00421F84">
        <w:rPr>
          <w:rFonts w:ascii="Times New Roman" w:hAnsi="Times New Roman" w:cs="Times New Roman"/>
          <w:b/>
        </w:rPr>
        <w:t>Follow up question:</w:t>
      </w:r>
    </w:p>
    <w:p w:rsidR="000E3C16" w:rsidRPr="00421F84" w:rsidRDefault="00554D50" w:rsidP="003E53B0">
      <w:pPr>
        <w:pStyle w:val="NoSpacing"/>
        <w:rPr>
          <w:rFonts w:ascii="Times New Roman" w:hAnsi="Times New Roman" w:cs="Times New Roman"/>
        </w:rPr>
      </w:pPr>
      <w:r w:rsidRPr="00421F84">
        <w:rPr>
          <w:rFonts w:ascii="Times New Roman" w:hAnsi="Times New Roman" w:cs="Times New Roman"/>
        </w:rPr>
        <w:t>How does the mean differ from the individual counts?  What do you think would happen to the calculated mean if you took even more quadrats?</w:t>
      </w:r>
      <w:r w:rsidR="005569A8">
        <w:rPr>
          <w:rFonts w:ascii="Times New Roman" w:hAnsi="Times New Roman" w:cs="Times New Roman"/>
        </w:rPr>
        <w:t xml:space="preserve"> </w:t>
      </w:r>
      <w:r w:rsidR="005569A8">
        <w:rPr>
          <w:rFonts w:ascii="Times New Roman" w:hAnsi="Times New Roman" w:cs="Times New Roman"/>
          <w:b/>
          <w:color w:val="FF0000"/>
        </w:rPr>
        <w:t>The mean is the average, so it may be larger or smaller than some of the values. If we took even more quadrats the mean will approach the true population mean. This is because with more information we become more accurate.</w:t>
      </w:r>
      <w:r w:rsidR="000E3C16" w:rsidRPr="00421F84">
        <w:rPr>
          <w:rFonts w:ascii="Times New Roman" w:hAnsi="Times New Roman" w:cs="Times New Roman"/>
        </w:rPr>
        <w:br w:type="page"/>
      </w:r>
    </w:p>
    <w:p w:rsidR="000A2A4B" w:rsidRPr="00421F84" w:rsidRDefault="000A2A4B" w:rsidP="000A2A4B">
      <w:pPr>
        <w:pStyle w:val="NoSpacing"/>
        <w:rPr>
          <w:rFonts w:ascii="Times New Roman" w:hAnsi="Times New Roman" w:cs="Times New Roman"/>
        </w:rPr>
      </w:pPr>
      <w:r w:rsidRPr="00421F84">
        <w:rPr>
          <w:rFonts w:ascii="Times New Roman" w:hAnsi="Times New Roman" w:cs="Times New Roman"/>
        </w:rPr>
        <w:lastRenderedPageBreak/>
        <w:t>Place one quadrat in each of the three habitats (note: each quadrat must fall completely within a habitat, no overlap is allowed).</w:t>
      </w:r>
    </w:p>
    <w:p w:rsidR="000A2A4B" w:rsidRPr="00421F84" w:rsidRDefault="000A2A4B" w:rsidP="00554D50">
      <w:pPr>
        <w:pStyle w:val="NoSpacing"/>
        <w:numPr>
          <w:ilvl w:val="1"/>
          <w:numId w:val="6"/>
        </w:numPr>
        <w:rPr>
          <w:rFonts w:ascii="Times New Roman" w:hAnsi="Times New Roman" w:cs="Times New Roman"/>
        </w:rPr>
      </w:pPr>
      <w:r w:rsidRPr="00421F84">
        <w:rPr>
          <w:rFonts w:ascii="Times New Roman" w:hAnsi="Times New Roman" w:cs="Times New Roman"/>
        </w:rPr>
        <w:t>Count the number of each species per quadrat and complete Data Table 3.</w:t>
      </w:r>
    </w:p>
    <w:p w:rsidR="000A2A4B" w:rsidRPr="00421F84" w:rsidRDefault="000A2A4B" w:rsidP="00554D50">
      <w:pPr>
        <w:pStyle w:val="NoSpacing"/>
        <w:numPr>
          <w:ilvl w:val="1"/>
          <w:numId w:val="6"/>
        </w:numPr>
        <w:rPr>
          <w:rFonts w:ascii="Times New Roman" w:hAnsi="Times New Roman" w:cs="Times New Roman"/>
        </w:rPr>
      </w:pPr>
      <w:r w:rsidRPr="00421F84">
        <w:rPr>
          <w:rFonts w:ascii="Times New Roman" w:hAnsi="Times New Roman" w:cs="Times New Roman"/>
        </w:rPr>
        <w:t>Calculate the mean number of each species found in the quadrats.</w:t>
      </w:r>
      <w:r w:rsidR="00554D50" w:rsidRPr="00421F84">
        <w:rPr>
          <w:rFonts w:ascii="Times New Roman" w:hAnsi="Times New Roman" w:cs="Times New Roman"/>
        </w:rPr>
        <w:t xml:space="preserve">  Calculate the standard deviation.</w:t>
      </w:r>
    </w:p>
    <w:p w:rsidR="000A2A4B" w:rsidRPr="00421F84" w:rsidRDefault="000A2A4B" w:rsidP="00554D50">
      <w:pPr>
        <w:pStyle w:val="NoSpacing"/>
        <w:numPr>
          <w:ilvl w:val="1"/>
          <w:numId w:val="6"/>
        </w:numPr>
        <w:rPr>
          <w:rFonts w:ascii="Times New Roman" w:hAnsi="Times New Roman" w:cs="Times New Roman"/>
        </w:rPr>
      </w:pPr>
      <w:r w:rsidRPr="00421F84">
        <w:rPr>
          <w:rFonts w:ascii="Times New Roman" w:hAnsi="Times New Roman" w:cs="Times New Roman"/>
        </w:rPr>
        <w:t>Complete the density and abundance calculations.</w:t>
      </w:r>
    </w:p>
    <w:p w:rsidR="00421F84" w:rsidRPr="00421F84" w:rsidRDefault="00421F84" w:rsidP="00EE605C">
      <w:pPr>
        <w:pStyle w:val="NoSpacing"/>
        <w:rPr>
          <w:rFonts w:ascii="Times New Roman" w:hAnsi="Times New Roman" w:cs="Times New Roman"/>
          <w:b/>
        </w:rPr>
      </w:pPr>
      <w:r>
        <w:rPr>
          <w:rFonts w:ascii="Times New Roman" w:hAnsi="Times New Roman" w:cs="Times New Roman"/>
          <w:b/>
        </w:rPr>
        <w:t>Count Data</w:t>
      </w:r>
    </w:p>
    <w:tbl>
      <w:tblPr>
        <w:tblStyle w:val="TableGrid"/>
        <w:tblW w:w="0" w:type="auto"/>
        <w:tblLook w:val="04A0" w:firstRow="1" w:lastRow="0" w:firstColumn="1" w:lastColumn="0" w:noHBand="0" w:noVBand="1"/>
      </w:tblPr>
      <w:tblGrid>
        <w:gridCol w:w="1439"/>
        <w:gridCol w:w="1672"/>
        <w:gridCol w:w="1672"/>
        <w:gridCol w:w="1672"/>
        <w:gridCol w:w="1509"/>
        <w:gridCol w:w="1386"/>
      </w:tblGrid>
      <w:tr w:rsidR="000B6034" w:rsidRPr="00421F84" w:rsidTr="005E50C3">
        <w:trPr>
          <w:trHeight w:val="80"/>
        </w:trPr>
        <w:tc>
          <w:tcPr>
            <w:tcW w:w="1479" w:type="dxa"/>
          </w:tcPr>
          <w:p w:rsidR="000B6034" w:rsidRPr="00421F84" w:rsidRDefault="000B6034" w:rsidP="00EE605C">
            <w:pPr>
              <w:pStyle w:val="NoSpacing"/>
              <w:rPr>
                <w:rFonts w:ascii="Times New Roman" w:hAnsi="Times New Roman" w:cs="Times New Roman"/>
              </w:rPr>
            </w:pPr>
          </w:p>
        </w:tc>
        <w:tc>
          <w:tcPr>
            <w:tcW w:w="1721" w:type="dxa"/>
            <w:shd w:val="clear" w:color="auto" w:fill="D9D9D9" w:themeFill="background1" w:themeFillShade="D9"/>
          </w:tcPr>
          <w:p w:rsidR="000B6034" w:rsidRPr="00421F84" w:rsidRDefault="00421F84" w:rsidP="00EE605C">
            <w:pPr>
              <w:pStyle w:val="NoSpacing"/>
              <w:rPr>
                <w:rFonts w:ascii="Times New Roman" w:hAnsi="Times New Roman" w:cs="Times New Roman"/>
              </w:rPr>
            </w:pPr>
            <w:r>
              <w:rPr>
                <w:rFonts w:ascii="Times New Roman" w:hAnsi="Times New Roman" w:cs="Times New Roman"/>
              </w:rPr>
              <w:t xml:space="preserve">Number in </w:t>
            </w:r>
            <w:r w:rsidR="000B6034" w:rsidRPr="00421F84">
              <w:rPr>
                <w:rFonts w:ascii="Times New Roman" w:hAnsi="Times New Roman" w:cs="Times New Roman"/>
              </w:rPr>
              <w:t>Habitat 1</w:t>
            </w:r>
          </w:p>
        </w:tc>
        <w:tc>
          <w:tcPr>
            <w:tcW w:w="1721" w:type="dxa"/>
            <w:shd w:val="clear" w:color="auto" w:fill="D9D9D9" w:themeFill="background1" w:themeFillShade="D9"/>
          </w:tcPr>
          <w:p w:rsidR="000B6034" w:rsidRPr="00421F84" w:rsidRDefault="00421F84" w:rsidP="00EE605C">
            <w:pPr>
              <w:pStyle w:val="NoSpacing"/>
              <w:rPr>
                <w:rFonts w:ascii="Times New Roman" w:hAnsi="Times New Roman" w:cs="Times New Roman"/>
              </w:rPr>
            </w:pPr>
            <w:r>
              <w:rPr>
                <w:rFonts w:ascii="Times New Roman" w:hAnsi="Times New Roman" w:cs="Times New Roman"/>
              </w:rPr>
              <w:t xml:space="preserve">Number in </w:t>
            </w:r>
            <w:r w:rsidR="000B6034" w:rsidRPr="00421F84">
              <w:rPr>
                <w:rFonts w:ascii="Times New Roman" w:hAnsi="Times New Roman" w:cs="Times New Roman"/>
              </w:rPr>
              <w:t>Habitat 2</w:t>
            </w:r>
          </w:p>
        </w:tc>
        <w:tc>
          <w:tcPr>
            <w:tcW w:w="1721" w:type="dxa"/>
            <w:shd w:val="clear" w:color="auto" w:fill="D9D9D9" w:themeFill="background1" w:themeFillShade="D9"/>
          </w:tcPr>
          <w:p w:rsidR="000B6034" w:rsidRPr="00421F84" w:rsidRDefault="00421F84" w:rsidP="00450421">
            <w:pPr>
              <w:pStyle w:val="NoSpacing"/>
              <w:rPr>
                <w:rFonts w:ascii="Times New Roman" w:hAnsi="Times New Roman" w:cs="Times New Roman"/>
              </w:rPr>
            </w:pPr>
            <w:r>
              <w:rPr>
                <w:rFonts w:ascii="Times New Roman" w:hAnsi="Times New Roman" w:cs="Times New Roman"/>
              </w:rPr>
              <w:t xml:space="preserve">Number in </w:t>
            </w:r>
            <w:r w:rsidR="000B6034" w:rsidRPr="00421F84">
              <w:rPr>
                <w:rFonts w:ascii="Times New Roman" w:hAnsi="Times New Roman" w:cs="Times New Roman"/>
              </w:rPr>
              <w:t>Habitat 3</w:t>
            </w:r>
          </w:p>
        </w:tc>
        <w:tc>
          <w:tcPr>
            <w:tcW w:w="1528" w:type="dxa"/>
          </w:tcPr>
          <w:p w:rsidR="000B6034" w:rsidRPr="00421F84" w:rsidRDefault="000B6034" w:rsidP="00450421">
            <w:pPr>
              <w:pStyle w:val="NoSpacing"/>
              <w:rPr>
                <w:rFonts w:ascii="Times New Roman" w:hAnsi="Times New Roman" w:cs="Times New Roman"/>
              </w:rPr>
            </w:pPr>
            <w:r w:rsidRPr="00421F84">
              <w:rPr>
                <w:rFonts w:ascii="Times New Roman" w:hAnsi="Times New Roman" w:cs="Times New Roman"/>
              </w:rPr>
              <w:t>Average</w:t>
            </w:r>
            <w:r w:rsidR="00421F84">
              <w:rPr>
                <w:rFonts w:ascii="Times New Roman" w:hAnsi="Times New Roman" w:cs="Times New Roman"/>
              </w:rPr>
              <w:t xml:space="preserve"> (across three habitats)</w:t>
            </w:r>
          </w:p>
        </w:tc>
        <w:tc>
          <w:tcPr>
            <w:tcW w:w="1406" w:type="dxa"/>
          </w:tcPr>
          <w:p w:rsidR="000B6034" w:rsidRPr="00421F84" w:rsidRDefault="000B6034" w:rsidP="00450421">
            <w:pPr>
              <w:pStyle w:val="NoSpacing"/>
              <w:rPr>
                <w:rFonts w:ascii="Times New Roman" w:hAnsi="Times New Roman" w:cs="Times New Roman"/>
              </w:rPr>
            </w:pPr>
            <w:r w:rsidRPr="00421F84">
              <w:rPr>
                <w:rFonts w:ascii="Times New Roman" w:hAnsi="Times New Roman" w:cs="Times New Roman"/>
              </w:rPr>
              <w:t>Standard Deviation</w:t>
            </w:r>
          </w:p>
        </w:tc>
      </w:tr>
      <w:tr w:rsidR="005E50C3" w:rsidRPr="00421F84" w:rsidTr="005E50C3">
        <w:tc>
          <w:tcPr>
            <w:tcW w:w="1479" w:type="dxa"/>
          </w:tcPr>
          <w:p w:rsidR="005E50C3" w:rsidRPr="00421F84" w:rsidRDefault="005E50C3" w:rsidP="00D86069">
            <w:pPr>
              <w:pStyle w:val="NoSpacing"/>
              <w:rPr>
                <w:rFonts w:ascii="Times New Roman" w:hAnsi="Times New Roman" w:cs="Times New Roman"/>
              </w:rPr>
            </w:pPr>
            <w:r w:rsidRPr="00421F84">
              <w:rPr>
                <w:rFonts w:ascii="Times New Roman" w:hAnsi="Times New Roman" w:cs="Times New Roman"/>
              </w:rPr>
              <w:t>Fur Seal</w:t>
            </w:r>
          </w:p>
          <w:p w:rsidR="005E50C3" w:rsidRPr="00421F84" w:rsidRDefault="005E50C3" w:rsidP="00D86069">
            <w:pPr>
              <w:pStyle w:val="NoSpacing"/>
              <w:rPr>
                <w:rFonts w:ascii="Times New Roman" w:hAnsi="Times New Roman" w:cs="Times New Roman"/>
              </w:rPr>
            </w:pPr>
          </w:p>
        </w:tc>
        <w:tc>
          <w:tcPr>
            <w:tcW w:w="1721" w:type="dxa"/>
            <w:shd w:val="clear" w:color="auto" w:fill="D9D9D9" w:themeFill="background1" w:themeFillShade="D9"/>
          </w:tcPr>
          <w:p w:rsidR="005E50C3" w:rsidRPr="00421F84" w:rsidRDefault="005E50C3" w:rsidP="00EE605C">
            <w:pPr>
              <w:pStyle w:val="NoSpacing"/>
              <w:rPr>
                <w:rFonts w:ascii="Times New Roman" w:hAnsi="Times New Roman" w:cs="Times New Roman"/>
              </w:rPr>
            </w:pPr>
          </w:p>
        </w:tc>
        <w:tc>
          <w:tcPr>
            <w:tcW w:w="1721" w:type="dxa"/>
            <w:shd w:val="clear" w:color="auto" w:fill="D9D9D9" w:themeFill="background1" w:themeFillShade="D9"/>
          </w:tcPr>
          <w:p w:rsidR="005E50C3" w:rsidRPr="00421F84" w:rsidRDefault="005E50C3" w:rsidP="00EE605C">
            <w:pPr>
              <w:pStyle w:val="NoSpacing"/>
              <w:rPr>
                <w:rFonts w:ascii="Times New Roman" w:hAnsi="Times New Roman" w:cs="Times New Roman"/>
              </w:rPr>
            </w:pPr>
          </w:p>
        </w:tc>
        <w:tc>
          <w:tcPr>
            <w:tcW w:w="1721" w:type="dxa"/>
            <w:shd w:val="clear" w:color="auto" w:fill="D9D9D9" w:themeFill="background1" w:themeFillShade="D9"/>
          </w:tcPr>
          <w:p w:rsidR="005E50C3" w:rsidRPr="00421F84" w:rsidRDefault="005E50C3" w:rsidP="00EE605C">
            <w:pPr>
              <w:pStyle w:val="NoSpacing"/>
              <w:rPr>
                <w:rFonts w:ascii="Times New Roman" w:hAnsi="Times New Roman" w:cs="Times New Roman"/>
              </w:rPr>
            </w:pPr>
          </w:p>
        </w:tc>
        <w:tc>
          <w:tcPr>
            <w:tcW w:w="1528" w:type="dxa"/>
          </w:tcPr>
          <w:p w:rsidR="005E50C3" w:rsidRPr="00421F84" w:rsidRDefault="005E50C3" w:rsidP="00EE605C">
            <w:pPr>
              <w:pStyle w:val="NoSpacing"/>
              <w:rPr>
                <w:rFonts w:ascii="Times New Roman" w:hAnsi="Times New Roman" w:cs="Times New Roman"/>
              </w:rPr>
            </w:pPr>
          </w:p>
        </w:tc>
        <w:tc>
          <w:tcPr>
            <w:tcW w:w="1406" w:type="dxa"/>
          </w:tcPr>
          <w:p w:rsidR="005E50C3" w:rsidRPr="00421F84" w:rsidRDefault="005E50C3" w:rsidP="00EE605C">
            <w:pPr>
              <w:pStyle w:val="NoSpacing"/>
              <w:rPr>
                <w:rFonts w:ascii="Times New Roman" w:hAnsi="Times New Roman" w:cs="Times New Roman"/>
              </w:rPr>
            </w:pPr>
          </w:p>
        </w:tc>
      </w:tr>
      <w:tr w:rsidR="005E50C3" w:rsidRPr="00421F84" w:rsidTr="005E50C3">
        <w:tc>
          <w:tcPr>
            <w:tcW w:w="1479" w:type="dxa"/>
            <w:tcBorders>
              <w:bottom w:val="single" w:sz="4" w:space="0" w:color="auto"/>
            </w:tcBorders>
          </w:tcPr>
          <w:p w:rsidR="005E50C3" w:rsidRPr="00421F84" w:rsidRDefault="005E50C3" w:rsidP="00D86069">
            <w:pPr>
              <w:pStyle w:val="NoSpacing"/>
              <w:rPr>
                <w:rFonts w:ascii="Times New Roman" w:hAnsi="Times New Roman" w:cs="Times New Roman"/>
              </w:rPr>
            </w:pPr>
            <w:r w:rsidRPr="00421F84">
              <w:rPr>
                <w:rFonts w:ascii="Times New Roman" w:hAnsi="Times New Roman" w:cs="Times New Roman"/>
              </w:rPr>
              <w:t>Marine Iguana</w:t>
            </w:r>
          </w:p>
        </w:tc>
        <w:tc>
          <w:tcPr>
            <w:tcW w:w="1721" w:type="dxa"/>
            <w:tcBorders>
              <w:bottom w:val="single" w:sz="4" w:space="0" w:color="auto"/>
            </w:tcBorders>
            <w:shd w:val="clear" w:color="auto" w:fill="D9D9D9" w:themeFill="background1" w:themeFillShade="D9"/>
          </w:tcPr>
          <w:p w:rsidR="005E50C3" w:rsidRPr="00421F84" w:rsidRDefault="005E50C3" w:rsidP="00EE605C">
            <w:pPr>
              <w:pStyle w:val="NoSpacing"/>
              <w:rPr>
                <w:rFonts w:ascii="Times New Roman" w:hAnsi="Times New Roman" w:cs="Times New Roman"/>
              </w:rPr>
            </w:pPr>
          </w:p>
        </w:tc>
        <w:tc>
          <w:tcPr>
            <w:tcW w:w="1721" w:type="dxa"/>
            <w:tcBorders>
              <w:bottom w:val="single" w:sz="4" w:space="0" w:color="auto"/>
            </w:tcBorders>
            <w:shd w:val="clear" w:color="auto" w:fill="D9D9D9" w:themeFill="background1" w:themeFillShade="D9"/>
          </w:tcPr>
          <w:p w:rsidR="005E50C3" w:rsidRPr="00421F84" w:rsidRDefault="005E50C3" w:rsidP="00EE605C">
            <w:pPr>
              <w:pStyle w:val="NoSpacing"/>
              <w:rPr>
                <w:rFonts w:ascii="Times New Roman" w:hAnsi="Times New Roman" w:cs="Times New Roman"/>
              </w:rPr>
            </w:pPr>
          </w:p>
        </w:tc>
        <w:tc>
          <w:tcPr>
            <w:tcW w:w="1721" w:type="dxa"/>
            <w:tcBorders>
              <w:bottom w:val="single" w:sz="4" w:space="0" w:color="auto"/>
            </w:tcBorders>
            <w:shd w:val="clear" w:color="auto" w:fill="D9D9D9" w:themeFill="background1" w:themeFillShade="D9"/>
          </w:tcPr>
          <w:p w:rsidR="005E50C3" w:rsidRPr="00421F84" w:rsidRDefault="005E50C3" w:rsidP="00EE605C">
            <w:pPr>
              <w:pStyle w:val="NoSpacing"/>
              <w:rPr>
                <w:rFonts w:ascii="Times New Roman" w:hAnsi="Times New Roman" w:cs="Times New Roman"/>
              </w:rPr>
            </w:pPr>
          </w:p>
        </w:tc>
        <w:tc>
          <w:tcPr>
            <w:tcW w:w="1528" w:type="dxa"/>
            <w:tcBorders>
              <w:bottom w:val="single" w:sz="4" w:space="0" w:color="auto"/>
            </w:tcBorders>
          </w:tcPr>
          <w:p w:rsidR="005E50C3" w:rsidRPr="00421F84" w:rsidRDefault="005E50C3" w:rsidP="00EE605C">
            <w:pPr>
              <w:pStyle w:val="NoSpacing"/>
              <w:rPr>
                <w:rFonts w:ascii="Times New Roman" w:hAnsi="Times New Roman" w:cs="Times New Roman"/>
              </w:rPr>
            </w:pPr>
          </w:p>
        </w:tc>
        <w:tc>
          <w:tcPr>
            <w:tcW w:w="1406" w:type="dxa"/>
            <w:tcBorders>
              <w:bottom w:val="single" w:sz="4" w:space="0" w:color="auto"/>
            </w:tcBorders>
          </w:tcPr>
          <w:p w:rsidR="005E50C3" w:rsidRPr="00421F84" w:rsidRDefault="005E50C3" w:rsidP="00EE605C">
            <w:pPr>
              <w:pStyle w:val="NoSpacing"/>
              <w:rPr>
                <w:rFonts w:ascii="Times New Roman" w:hAnsi="Times New Roman" w:cs="Times New Roman"/>
              </w:rPr>
            </w:pPr>
          </w:p>
        </w:tc>
      </w:tr>
      <w:tr w:rsidR="000B6034" w:rsidRPr="00421F84" w:rsidTr="000B6034">
        <w:tc>
          <w:tcPr>
            <w:tcW w:w="9576" w:type="dxa"/>
            <w:gridSpan w:val="6"/>
            <w:tcBorders>
              <w:left w:val="nil"/>
              <w:right w:val="nil"/>
            </w:tcBorders>
          </w:tcPr>
          <w:p w:rsidR="000B6034" w:rsidRPr="00421F84" w:rsidRDefault="000B6034" w:rsidP="000B6034">
            <w:pPr>
              <w:pStyle w:val="NoSpacing"/>
              <w:rPr>
                <w:rFonts w:ascii="Times New Roman" w:hAnsi="Times New Roman" w:cs="Times New Roman"/>
              </w:rPr>
            </w:pPr>
          </w:p>
          <w:p w:rsidR="00421F84" w:rsidRDefault="00421F84" w:rsidP="000B6034">
            <w:pPr>
              <w:pStyle w:val="NoSpacing"/>
              <w:rPr>
                <w:rFonts w:ascii="Times New Roman" w:hAnsi="Times New Roman" w:cs="Times New Roman"/>
                <w:b/>
              </w:rPr>
            </w:pPr>
            <w:r>
              <w:rPr>
                <w:rFonts w:ascii="Times New Roman" w:hAnsi="Times New Roman" w:cs="Times New Roman"/>
                <w:b/>
              </w:rPr>
              <w:t>Density Calculations</w:t>
            </w:r>
          </w:p>
          <w:p w:rsidR="00421F84" w:rsidRPr="00421F84" w:rsidRDefault="00421F84" w:rsidP="000B6034">
            <w:pPr>
              <w:pStyle w:val="NoSpacing"/>
              <w:rPr>
                <w:rFonts w:ascii="Times New Roman" w:hAnsi="Times New Roman" w:cs="Times New Roman"/>
                <w:b/>
              </w:rPr>
            </w:pPr>
            <w:r>
              <w:rPr>
                <w:rFonts w:ascii="Times New Roman" w:hAnsi="Times New Roman" w:cs="Times New Roman"/>
              </w:rPr>
              <w:t xml:space="preserve">Use the observed data to calculate density.  </w:t>
            </w:r>
            <m:oMath>
              <m:r>
                <w:rPr>
                  <w:rFonts w:ascii="Cambria Math" w:hAnsi="Cambria Math" w:cs="Times New Roman"/>
                </w:rPr>
                <m:t>density=</m:t>
              </m:r>
              <m:f>
                <m:fPr>
                  <m:ctrlPr>
                    <w:rPr>
                      <w:rFonts w:ascii="Cambria Math" w:hAnsi="Cambria Math" w:cs="Times New Roman"/>
                      <w:i/>
                    </w:rPr>
                  </m:ctrlPr>
                </m:fPr>
                <m:num>
                  <m:r>
                    <w:rPr>
                      <w:rFonts w:ascii="Cambria Math" w:hAnsi="Cambria Math" w:cs="Times New Roman"/>
                    </w:rPr>
                    <m:t>observed # in quadrat</m:t>
                  </m:r>
                </m:num>
                <m:den>
                  <m:r>
                    <w:rPr>
                      <w:rFonts w:ascii="Cambria Math" w:hAnsi="Cambria Math" w:cs="Times New Roman"/>
                    </w:rPr>
                    <m:t>area of quadrat</m:t>
                  </m:r>
                </m:den>
              </m:f>
            </m:oMath>
          </w:p>
        </w:tc>
      </w:tr>
      <w:tr w:rsidR="000B6034" w:rsidRPr="00421F84" w:rsidTr="005E50C3">
        <w:tc>
          <w:tcPr>
            <w:tcW w:w="1479" w:type="dxa"/>
          </w:tcPr>
          <w:p w:rsidR="000B6034" w:rsidRPr="00421F84" w:rsidRDefault="000B6034" w:rsidP="00EE605C">
            <w:pPr>
              <w:pStyle w:val="NoSpacing"/>
              <w:rPr>
                <w:rFonts w:ascii="Times New Roman" w:hAnsi="Times New Roman" w:cs="Times New Roman"/>
              </w:rPr>
            </w:pPr>
          </w:p>
        </w:tc>
        <w:tc>
          <w:tcPr>
            <w:tcW w:w="1721" w:type="dxa"/>
          </w:tcPr>
          <w:p w:rsidR="000B6034" w:rsidRPr="00421F84" w:rsidRDefault="000B6034" w:rsidP="00EE605C">
            <w:pPr>
              <w:pStyle w:val="NoSpacing"/>
              <w:rPr>
                <w:rFonts w:ascii="Times New Roman" w:hAnsi="Times New Roman" w:cs="Times New Roman"/>
              </w:rPr>
            </w:pPr>
            <w:r w:rsidRPr="00421F84">
              <w:rPr>
                <w:rFonts w:ascii="Times New Roman" w:hAnsi="Times New Roman" w:cs="Times New Roman"/>
              </w:rPr>
              <w:t>Habitat 1</w:t>
            </w:r>
          </w:p>
        </w:tc>
        <w:tc>
          <w:tcPr>
            <w:tcW w:w="1721" w:type="dxa"/>
          </w:tcPr>
          <w:p w:rsidR="000B6034" w:rsidRPr="00421F84" w:rsidRDefault="000B6034" w:rsidP="00EE605C">
            <w:pPr>
              <w:pStyle w:val="NoSpacing"/>
              <w:rPr>
                <w:rFonts w:ascii="Times New Roman" w:hAnsi="Times New Roman" w:cs="Times New Roman"/>
              </w:rPr>
            </w:pPr>
            <w:r w:rsidRPr="00421F84">
              <w:rPr>
                <w:rFonts w:ascii="Times New Roman" w:hAnsi="Times New Roman" w:cs="Times New Roman"/>
              </w:rPr>
              <w:t>Habitat 2</w:t>
            </w:r>
          </w:p>
        </w:tc>
        <w:tc>
          <w:tcPr>
            <w:tcW w:w="1721" w:type="dxa"/>
          </w:tcPr>
          <w:p w:rsidR="000B6034" w:rsidRPr="00421F84" w:rsidRDefault="000B6034" w:rsidP="00EE605C">
            <w:pPr>
              <w:pStyle w:val="NoSpacing"/>
              <w:rPr>
                <w:rFonts w:ascii="Times New Roman" w:hAnsi="Times New Roman" w:cs="Times New Roman"/>
              </w:rPr>
            </w:pPr>
            <w:r w:rsidRPr="00421F84">
              <w:rPr>
                <w:rFonts w:ascii="Times New Roman" w:hAnsi="Times New Roman" w:cs="Times New Roman"/>
              </w:rPr>
              <w:t>Habitat 3</w:t>
            </w:r>
          </w:p>
        </w:tc>
        <w:tc>
          <w:tcPr>
            <w:tcW w:w="1528" w:type="dxa"/>
          </w:tcPr>
          <w:p w:rsidR="000B6034" w:rsidRPr="00421F84" w:rsidRDefault="000B6034" w:rsidP="000B6034">
            <w:pPr>
              <w:pStyle w:val="NoSpacing"/>
              <w:rPr>
                <w:rFonts w:ascii="Times New Roman" w:hAnsi="Times New Roman" w:cs="Times New Roman"/>
              </w:rPr>
            </w:pPr>
            <w:r w:rsidRPr="00421F84">
              <w:rPr>
                <w:rFonts w:ascii="Times New Roman" w:hAnsi="Times New Roman" w:cs="Times New Roman"/>
              </w:rPr>
              <w:t>Mean Density</w:t>
            </w:r>
          </w:p>
        </w:tc>
        <w:tc>
          <w:tcPr>
            <w:tcW w:w="1406" w:type="dxa"/>
          </w:tcPr>
          <w:p w:rsidR="000B6034" w:rsidRPr="00421F84" w:rsidRDefault="000B6034" w:rsidP="000B6034">
            <w:pPr>
              <w:pStyle w:val="NoSpacing"/>
              <w:rPr>
                <w:rFonts w:ascii="Times New Roman" w:hAnsi="Times New Roman" w:cs="Times New Roman"/>
              </w:rPr>
            </w:pPr>
            <w:r w:rsidRPr="00421F84">
              <w:rPr>
                <w:rFonts w:ascii="Times New Roman" w:hAnsi="Times New Roman" w:cs="Times New Roman"/>
              </w:rPr>
              <w:t>Standard Deviation</w:t>
            </w:r>
          </w:p>
        </w:tc>
      </w:tr>
      <w:tr w:rsidR="005E50C3" w:rsidRPr="00421F84" w:rsidTr="005E50C3">
        <w:tc>
          <w:tcPr>
            <w:tcW w:w="1479" w:type="dxa"/>
          </w:tcPr>
          <w:p w:rsidR="005E50C3" w:rsidRPr="00421F84" w:rsidRDefault="005E50C3" w:rsidP="00D86069">
            <w:pPr>
              <w:pStyle w:val="NoSpacing"/>
              <w:rPr>
                <w:rFonts w:ascii="Times New Roman" w:hAnsi="Times New Roman" w:cs="Times New Roman"/>
              </w:rPr>
            </w:pPr>
            <w:r w:rsidRPr="00421F84">
              <w:rPr>
                <w:rFonts w:ascii="Times New Roman" w:hAnsi="Times New Roman" w:cs="Times New Roman"/>
              </w:rPr>
              <w:t>Fur Seal</w:t>
            </w:r>
          </w:p>
          <w:p w:rsidR="005E50C3" w:rsidRPr="00421F84" w:rsidRDefault="005E50C3" w:rsidP="00D86069">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528" w:type="dxa"/>
          </w:tcPr>
          <w:p w:rsidR="005E50C3" w:rsidRPr="00421F84" w:rsidRDefault="005E50C3" w:rsidP="00EE605C">
            <w:pPr>
              <w:pStyle w:val="NoSpacing"/>
              <w:rPr>
                <w:rFonts w:ascii="Times New Roman" w:hAnsi="Times New Roman" w:cs="Times New Roman"/>
              </w:rPr>
            </w:pPr>
          </w:p>
        </w:tc>
        <w:tc>
          <w:tcPr>
            <w:tcW w:w="1406" w:type="dxa"/>
          </w:tcPr>
          <w:p w:rsidR="005E50C3" w:rsidRPr="00421F84" w:rsidRDefault="005E50C3" w:rsidP="00EE605C">
            <w:pPr>
              <w:pStyle w:val="NoSpacing"/>
              <w:rPr>
                <w:rFonts w:ascii="Times New Roman" w:hAnsi="Times New Roman" w:cs="Times New Roman"/>
              </w:rPr>
            </w:pPr>
          </w:p>
        </w:tc>
      </w:tr>
      <w:tr w:rsidR="005E50C3" w:rsidRPr="00421F84" w:rsidTr="005E50C3">
        <w:tc>
          <w:tcPr>
            <w:tcW w:w="1479" w:type="dxa"/>
            <w:tcBorders>
              <w:bottom w:val="single" w:sz="4" w:space="0" w:color="auto"/>
            </w:tcBorders>
          </w:tcPr>
          <w:p w:rsidR="005E50C3" w:rsidRPr="00421F84" w:rsidRDefault="005E50C3" w:rsidP="005E50C3">
            <w:pPr>
              <w:pStyle w:val="NoSpacing"/>
              <w:rPr>
                <w:rFonts w:ascii="Times New Roman" w:hAnsi="Times New Roman" w:cs="Times New Roman"/>
              </w:rPr>
            </w:pPr>
            <w:r w:rsidRPr="00421F84">
              <w:rPr>
                <w:rFonts w:ascii="Times New Roman" w:hAnsi="Times New Roman" w:cs="Times New Roman"/>
              </w:rPr>
              <w:t>Marine Iguana</w:t>
            </w:r>
          </w:p>
        </w:tc>
        <w:tc>
          <w:tcPr>
            <w:tcW w:w="1721" w:type="dxa"/>
            <w:tcBorders>
              <w:bottom w:val="single" w:sz="4" w:space="0" w:color="auto"/>
            </w:tcBorders>
          </w:tcPr>
          <w:p w:rsidR="005E50C3" w:rsidRPr="00421F84" w:rsidRDefault="005E50C3" w:rsidP="00EE605C">
            <w:pPr>
              <w:pStyle w:val="NoSpacing"/>
              <w:rPr>
                <w:rFonts w:ascii="Times New Roman" w:hAnsi="Times New Roman" w:cs="Times New Roman"/>
              </w:rPr>
            </w:pPr>
          </w:p>
        </w:tc>
        <w:tc>
          <w:tcPr>
            <w:tcW w:w="1721" w:type="dxa"/>
            <w:tcBorders>
              <w:bottom w:val="single" w:sz="4" w:space="0" w:color="auto"/>
            </w:tcBorders>
          </w:tcPr>
          <w:p w:rsidR="005E50C3" w:rsidRPr="00421F84" w:rsidRDefault="005E50C3" w:rsidP="00EE605C">
            <w:pPr>
              <w:pStyle w:val="NoSpacing"/>
              <w:rPr>
                <w:rFonts w:ascii="Times New Roman" w:hAnsi="Times New Roman" w:cs="Times New Roman"/>
              </w:rPr>
            </w:pPr>
          </w:p>
        </w:tc>
        <w:tc>
          <w:tcPr>
            <w:tcW w:w="1721" w:type="dxa"/>
            <w:tcBorders>
              <w:bottom w:val="single" w:sz="4" w:space="0" w:color="auto"/>
            </w:tcBorders>
          </w:tcPr>
          <w:p w:rsidR="005E50C3" w:rsidRPr="00421F84" w:rsidRDefault="005E50C3" w:rsidP="00EE605C">
            <w:pPr>
              <w:pStyle w:val="NoSpacing"/>
              <w:rPr>
                <w:rFonts w:ascii="Times New Roman" w:hAnsi="Times New Roman" w:cs="Times New Roman"/>
              </w:rPr>
            </w:pPr>
          </w:p>
        </w:tc>
        <w:tc>
          <w:tcPr>
            <w:tcW w:w="1528" w:type="dxa"/>
            <w:tcBorders>
              <w:bottom w:val="single" w:sz="4" w:space="0" w:color="auto"/>
            </w:tcBorders>
          </w:tcPr>
          <w:p w:rsidR="005E50C3" w:rsidRPr="00421F84" w:rsidRDefault="005E50C3" w:rsidP="00EE605C">
            <w:pPr>
              <w:pStyle w:val="NoSpacing"/>
              <w:rPr>
                <w:rFonts w:ascii="Times New Roman" w:hAnsi="Times New Roman" w:cs="Times New Roman"/>
              </w:rPr>
            </w:pPr>
          </w:p>
        </w:tc>
        <w:tc>
          <w:tcPr>
            <w:tcW w:w="1406" w:type="dxa"/>
            <w:tcBorders>
              <w:bottom w:val="single" w:sz="4" w:space="0" w:color="auto"/>
            </w:tcBorders>
          </w:tcPr>
          <w:p w:rsidR="005E50C3" w:rsidRPr="00421F84" w:rsidRDefault="005E50C3" w:rsidP="00EE605C">
            <w:pPr>
              <w:pStyle w:val="NoSpacing"/>
              <w:rPr>
                <w:rFonts w:ascii="Times New Roman" w:hAnsi="Times New Roman" w:cs="Times New Roman"/>
              </w:rPr>
            </w:pPr>
          </w:p>
        </w:tc>
      </w:tr>
      <w:tr w:rsidR="000B6034" w:rsidRPr="00421F84" w:rsidTr="000B6034">
        <w:tc>
          <w:tcPr>
            <w:tcW w:w="9576" w:type="dxa"/>
            <w:gridSpan w:val="6"/>
            <w:tcBorders>
              <w:left w:val="nil"/>
              <w:right w:val="nil"/>
            </w:tcBorders>
          </w:tcPr>
          <w:p w:rsidR="000B6034" w:rsidRPr="00421F84" w:rsidRDefault="000B6034" w:rsidP="000B6034">
            <w:pPr>
              <w:pStyle w:val="NoSpacing"/>
              <w:rPr>
                <w:rFonts w:ascii="Times New Roman" w:hAnsi="Times New Roman" w:cs="Times New Roman"/>
              </w:rPr>
            </w:pPr>
          </w:p>
          <w:p w:rsidR="000B6034" w:rsidRDefault="00421F84" w:rsidP="000B6034">
            <w:pPr>
              <w:pStyle w:val="NoSpacing"/>
              <w:rPr>
                <w:rFonts w:ascii="Times New Roman" w:hAnsi="Times New Roman" w:cs="Times New Roman"/>
              </w:rPr>
            </w:pPr>
            <w:r>
              <w:rPr>
                <w:rFonts w:ascii="Times New Roman" w:hAnsi="Times New Roman" w:cs="Times New Roman"/>
                <w:b/>
              </w:rPr>
              <w:t>Abundance Calculations</w:t>
            </w:r>
          </w:p>
          <w:p w:rsidR="00421F84" w:rsidRPr="00421F84" w:rsidRDefault="00421F84" w:rsidP="00421F84">
            <w:pPr>
              <w:pStyle w:val="NoSpacing"/>
              <w:rPr>
                <w:rFonts w:ascii="Times New Roman" w:eastAsiaTheme="minorEastAsia" w:hAnsi="Times New Roman" w:cs="Times New Roman"/>
              </w:rPr>
            </w:pPr>
            <w:r>
              <w:rPr>
                <w:rFonts w:ascii="Times New Roman" w:hAnsi="Times New Roman" w:cs="Times New Roman"/>
              </w:rPr>
              <w:t xml:space="preserve">Use the calculated densities and areas to calculate total abundance. </w:t>
            </w:r>
            <m:oMath>
              <m:r>
                <m:rPr>
                  <m:sty m:val="p"/>
                </m:rPr>
                <w:rPr>
                  <w:rFonts w:ascii="Cambria Math" w:hAnsi="Cambria Math" w:cs="Times New Roman"/>
                </w:rPr>
                <w:br/>
              </m:r>
            </m:oMath>
            <m:oMathPara>
              <m:oMathParaPr>
                <m:jc m:val="left"/>
              </m:oMathParaPr>
              <m:oMath>
                <m:r>
                  <w:rPr>
                    <w:rFonts w:ascii="Cambria Math" w:hAnsi="Cambria Math" w:cs="Times New Roman"/>
                  </w:rPr>
                  <m:t>Total abundance= density ×total area</m:t>
                </m:r>
              </m:oMath>
            </m:oMathPara>
          </w:p>
          <w:p w:rsidR="00421F84" w:rsidRPr="00421F84" w:rsidRDefault="00421F84" w:rsidP="00421F84">
            <w:pPr>
              <w:pStyle w:val="NoSpacing"/>
              <w:rPr>
                <w:rFonts w:ascii="Times New Roman" w:hAnsi="Times New Roman" w:cs="Times New Roman"/>
              </w:rPr>
            </w:pPr>
          </w:p>
        </w:tc>
      </w:tr>
      <w:tr w:rsidR="000B6034" w:rsidRPr="00421F84" w:rsidTr="005E50C3">
        <w:tc>
          <w:tcPr>
            <w:tcW w:w="1479" w:type="dxa"/>
          </w:tcPr>
          <w:p w:rsidR="000B6034" w:rsidRPr="00421F84" w:rsidRDefault="000B6034" w:rsidP="00EE605C">
            <w:pPr>
              <w:pStyle w:val="NoSpacing"/>
              <w:rPr>
                <w:rFonts w:ascii="Times New Roman" w:hAnsi="Times New Roman" w:cs="Times New Roman"/>
              </w:rPr>
            </w:pPr>
          </w:p>
        </w:tc>
        <w:tc>
          <w:tcPr>
            <w:tcW w:w="1721" w:type="dxa"/>
          </w:tcPr>
          <w:p w:rsidR="000B6034" w:rsidRPr="00421F84" w:rsidRDefault="000B6034" w:rsidP="00EE605C">
            <w:pPr>
              <w:pStyle w:val="NoSpacing"/>
              <w:rPr>
                <w:rFonts w:ascii="Times New Roman" w:hAnsi="Times New Roman" w:cs="Times New Roman"/>
              </w:rPr>
            </w:pPr>
            <w:r w:rsidRPr="00421F84">
              <w:rPr>
                <w:rFonts w:ascii="Times New Roman" w:hAnsi="Times New Roman" w:cs="Times New Roman"/>
              </w:rPr>
              <w:t>Habitat 1</w:t>
            </w:r>
          </w:p>
        </w:tc>
        <w:tc>
          <w:tcPr>
            <w:tcW w:w="1721" w:type="dxa"/>
          </w:tcPr>
          <w:p w:rsidR="000B6034" w:rsidRPr="00421F84" w:rsidRDefault="000B6034" w:rsidP="000C6B80">
            <w:pPr>
              <w:pStyle w:val="NoSpacing"/>
              <w:rPr>
                <w:rFonts w:ascii="Times New Roman" w:hAnsi="Times New Roman" w:cs="Times New Roman"/>
              </w:rPr>
            </w:pPr>
            <w:r w:rsidRPr="00421F84">
              <w:rPr>
                <w:rFonts w:ascii="Times New Roman" w:hAnsi="Times New Roman" w:cs="Times New Roman"/>
              </w:rPr>
              <w:t>Habitat 2</w:t>
            </w:r>
          </w:p>
        </w:tc>
        <w:tc>
          <w:tcPr>
            <w:tcW w:w="1721" w:type="dxa"/>
          </w:tcPr>
          <w:p w:rsidR="000B6034" w:rsidRPr="00421F84" w:rsidRDefault="000B6034" w:rsidP="000C6B80">
            <w:pPr>
              <w:pStyle w:val="NoSpacing"/>
              <w:rPr>
                <w:rFonts w:ascii="Times New Roman" w:hAnsi="Times New Roman" w:cs="Times New Roman"/>
              </w:rPr>
            </w:pPr>
            <w:r w:rsidRPr="00421F84">
              <w:rPr>
                <w:rFonts w:ascii="Times New Roman" w:hAnsi="Times New Roman" w:cs="Times New Roman"/>
              </w:rPr>
              <w:t>Habitat 3</w:t>
            </w:r>
          </w:p>
        </w:tc>
        <w:tc>
          <w:tcPr>
            <w:tcW w:w="1528" w:type="dxa"/>
          </w:tcPr>
          <w:p w:rsidR="000B6034" w:rsidRPr="00421F84" w:rsidRDefault="00554D50" w:rsidP="00554D50">
            <w:pPr>
              <w:pStyle w:val="NoSpacing"/>
              <w:rPr>
                <w:rFonts w:ascii="Times New Roman" w:hAnsi="Times New Roman" w:cs="Times New Roman"/>
              </w:rPr>
            </w:pPr>
            <w:r w:rsidRPr="00421F84">
              <w:rPr>
                <w:rFonts w:ascii="Times New Roman" w:hAnsi="Times New Roman" w:cs="Times New Roman"/>
              </w:rPr>
              <w:t>Mean Abundance</w:t>
            </w:r>
          </w:p>
        </w:tc>
        <w:tc>
          <w:tcPr>
            <w:tcW w:w="1406" w:type="dxa"/>
          </w:tcPr>
          <w:p w:rsidR="000B6034" w:rsidRPr="00421F84" w:rsidRDefault="000B6034" w:rsidP="00EE605C">
            <w:pPr>
              <w:pStyle w:val="NoSpacing"/>
              <w:rPr>
                <w:rFonts w:ascii="Times New Roman" w:hAnsi="Times New Roman" w:cs="Times New Roman"/>
              </w:rPr>
            </w:pPr>
            <w:r w:rsidRPr="00421F84">
              <w:rPr>
                <w:rFonts w:ascii="Times New Roman" w:hAnsi="Times New Roman" w:cs="Times New Roman"/>
              </w:rPr>
              <w:t>Standard Deviation</w:t>
            </w:r>
          </w:p>
        </w:tc>
      </w:tr>
      <w:tr w:rsidR="000C6B80" w:rsidRPr="00421F84" w:rsidTr="000C6B80">
        <w:tc>
          <w:tcPr>
            <w:tcW w:w="1479" w:type="dxa"/>
          </w:tcPr>
          <w:p w:rsidR="000C6B80" w:rsidRDefault="000C6B80" w:rsidP="00EE605C">
            <w:pPr>
              <w:pStyle w:val="NoSpacing"/>
              <w:rPr>
                <w:rFonts w:ascii="Times New Roman" w:hAnsi="Times New Roman" w:cs="Times New Roman"/>
              </w:rPr>
            </w:pPr>
            <w:r>
              <w:rPr>
                <w:rFonts w:ascii="Times New Roman" w:hAnsi="Times New Roman" w:cs="Times New Roman"/>
              </w:rPr>
              <w:t>Area</w:t>
            </w:r>
          </w:p>
          <w:p w:rsidR="000C6B80" w:rsidRPr="00421F84" w:rsidRDefault="000C6B80" w:rsidP="00EE605C">
            <w:pPr>
              <w:pStyle w:val="NoSpacing"/>
              <w:rPr>
                <w:rFonts w:ascii="Times New Roman" w:hAnsi="Times New Roman" w:cs="Times New Roman"/>
              </w:rPr>
            </w:pPr>
          </w:p>
        </w:tc>
        <w:tc>
          <w:tcPr>
            <w:tcW w:w="1721" w:type="dxa"/>
          </w:tcPr>
          <w:p w:rsidR="000C6B80" w:rsidRPr="00421F84" w:rsidRDefault="000C6B80" w:rsidP="00EE605C">
            <w:pPr>
              <w:pStyle w:val="NoSpacing"/>
              <w:rPr>
                <w:rFonts w:ascii="Times New Roman" w:hAnsi="Times New Roman" w:cs="Times New Roman"/>
              </w:rPr>
            </w:pPr>
          </w:p>
        </w:tc>
        <w:tc>
          <w:tcPr>
            <w:tcW w:w="1721" w:type="dxa"/>
          </w:tcPr>
          <w:p w:rsidR="000C6B80" w:rsidRPr="00421F84" w:rsidRDefault="000C6B80" w:rsidP="00EE605C">
            <w:pPr>
              <w:pStyle w:val="NoSpacing"/>
              <w:rPr>
                <w:rFonts w:ascii="Times New Roman" w:hAnsi="Times New Roman" w:cs="Times New Roman"/>
              </w:rPr>
            </w:pPr>
          </w:p>
        </w:tc>
        <w:tc>
          <w:tcPr>
            <w:tcW w:w="1721" w:type="dxa"/>
          </w:tcPr>
          <w:p w:rsidR="000C6B80" w:rsidRPr="00421F84" w:rsidRDefault="000C6B80" w:rsidP="00EE605C">
            <w:pPr>
              <w:pStyle w:val="NoSpacing"/>
              <w:rPr>
                <w:rFonts w:ascii="Times New Roman" w:hAnsi="Times New Roman" w:cs="Times New Roman"/>
              </w:rPr>
            </w:pPr>
          </w:p>
        </w:tc>
        <w:tc>
          <w:tcPr>
            <w:tcW w:w="1528" w:type="dxa"/>
            <w:shd w:val="clear" w:color="auto" w:fill="000000" w:themeFill="text1"/>
          </w:tcPr>
          <w:p w:rsidR="000C6B80" w:rsidRPr="00421F84" w:rsidRDefault="000C6B80" w:rsidP="00554D50">
            <w:pPr>
              <w:pStyle w:val="NoSpacing"/>
              <w:rPr>
                <w:rFonts w:ascii="Times New Roman" w:hAnsi="Times New Roman" w:cs="Times New Roman"/>
              </w:rPr>
            </w:pPr>
          </w:p>
        </w:tc>
        <w:tc>
          <w:tcPr>
            <w:tcW w:w="1406" w:type="dxa"/>
            <w:shd w:val="clear" w:color="auto" w:fill="000000" w:themeFill="text1"/>
          </w:tcPr>
          <w:p w:rsidR="000C6B80" w:rsidRPr="00421F84" w:rsidRDefault="000C6B80" w:rsidP="00EE605C">
            <w:pPr>
              <w:pStyle w:val="NoSpacing"/>
              <w:rPr>
                <w:rFonts w:ascii="Times New Roman" w:hAnsi="Times New Roman" w:cs="Times New Roman"/>
              </w:rPr>
            </w:pPr>
          </w:p>
        </w:tc>
      </w:tr>
      <w:tr w:rsidR="005E50C3" w:rsidRPr="00421F84" w:rsidTr="005E50C3">
        <w:tc>
          <w:tcPr>
            <w:tcW w:w="1479" w:type="dxa"/>
          </w:tcPr>
          <w:p w:rsidR="005E50C3" w:rsidRPr="00421F84" w:rsidRDefault="005E50C3" w:rsidP="00D86069">
            <w:pPr>
              <w:pStyle w:val="NoSpacing"/>
              <w:rPr>
                <w:rFonts w:ascii="Times New Roman" w:hAnsi="Times New Roman" w:cs="Times New Roman"/>
              </w:rPr>
            </w:pPr>
            <w:r w:rsidRPr="00421F84">
              <w:rPr>
                <w:rFonts w:ascii="Times New Roman" w:hAnsi="Times New Roman" w:cs="Times New Roman"/>
              </w:rPr>
              <w:t>Fur Seal</w:t>
            </w:r>
          </w:p>
          <w:p w:rsidR="005E50C3" w:rsidRPr="00421F84" w:rsidRDefault="005E50C3" w:rsidP="00D86069">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528" w:type="dxa"/>
          </w:tcPr>
          <w:p w:rsidR="005E50C3" w:rsidRPr="00421F84" w:rsidRDefault="005E50C3" w:rsidP="00EE605C">
            <w:pPr>
              <w:pStyle w:val="NoSpacing"/>
              <w:rPr>
                <w:rFonts w:ascii="Times New Roman" w:hAnsi="Times New Roman" w:cs="Times New Roman"/>
              </w:rPr>
            </w:pPr>
          </w:p>
        </w:tc>
        <w:tc>
          <w:tcPr>
            <w:tcW w:w="1406" w:type="dxa"/>
          </w:tcPr>
          <w:p w:rsidR="005E50C3" w:rsidRPr="00421F84" w:rsidRDefault="005E50C3" w:rsidP="00EE605C">
            <w:pPr>
              <w:pStyle w:val="NoSpacing"/>
              <w:rPr>
                <w:rFonts w:ascii="Times New Roman" w:hAnsi="Times New Roman" w:cs="Times New Roman"/>
              </w:rPr>
            </w:pPr>
          </w:p>
        </w:tc>
      </w:tr>
      <w:tr w:rsidR="005E50C3" w:rsidRPr="00421F84" w:rsidTr="005E50C3">
        <w:tc>
          <w:tcPr>
            <w:tcW w:w="1479" w:type="dxa"/>
          </w:tcPr>
          <w:p w:rsidR="005E50C3" w:rsidRPr="00421F84" w:rsidRDefault="005E50C3" w:rsidP="00D86069">
            <w:pPr>
              <w:pStyle w:val="NoSpacing"/>
              <w:rPr>
                <w:rFonts w:ascii="Times New Roman" w:hAnsi="Times New Roman" w:cs="Times New Roman"/>
              </w:rPr>
            </w:pPr>
            <w:r w:rsidRPr="00421F84">
              <w:rPr>
                <w:rFonts w:ascii="Times New Roman" w:hAnsi="Times New Roman" w:cs="Times New Roman"/>
              </w:rPr>
              <w:t>Marine Iguana</w:t>
            </w:r>
          </w:p>
        </w:tc>
        <w:tc>
          <w:tcPr>
            <w:tcW w:w="1721" w:type="dxa"/>
          </w:tcPr>
          <w:p w:rsidR="005E50C3" w:rsidRPr="00421F84" w:rsidRDefault="005E50C3" w:rsidP="00EE605C">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721" w:type="dxa"/>
          </w:tcPr>
          <w:p w:rsidR="005E50C3" w:rsidRPr="00421F84" w:rsidRDefault="005E50C3" w:rsidP="00EE605C">
            <w:pPr>
              <w:pStyle w:val="NoSpacing"/>
              <w:rPr>
                <w:rFonts w:ascii="Times New Roman" w:hAnsi="Times New Roman" w:cs="Times New Roman"/>
              </w:rPr>
            </w:pPr>
          </w:p>
        </w:tc>
        <w:tc>
          <w:tcPr>
            <w:tcW w:w="1528" w:type="dxa"/>
          </w:tcPr>
          <w:p w:rsidR="005E50C3" w:rsidRPr="00421F84" w:rsidRDefault="005E50C3" w:rsidP="00EE605C">
            <w:pPr>
              <w:pStyle w:val="NoSpacing"/>
              <w:rPr>
                <w:rFonts w:ascii="Times New Roman" w:hAnsi="Times New Roman" w:cs="Times New Roman"/>
              </w:rPr>
            </w:pPr>
          </w:p>
        </w:tc>
        <w:tc>
          <w:tcPr>
            <w:tcW w:w="1406" w:type="dxa"/>
          </w:tcPr>
          <w:p w:rsidR="005E50C3" w:rsidRPr="00421F84" w:rsidRDefault="005E50C3" w:rsidP="00EE605C">
            <w:pPr>
              <w:pStyle w:val="NoSpacing"/>
              <w:rPr>
                <w:rFonts w:ascii="Times New Roman" w:hAnsi="Times New Roman" w:cs="Times New Roman"/>
              </w:rPr>
            </w:pPr>
          </w:p>
        </w:tc>
      </w:tr>
    </w:tbl>
    <w:p w:rsidR="00450421" w:rsidRPr="00421F84" w:rsidRDefault="00450421" w:rsidP="00EE605C">
      <w:pPr>
        <w:pStyle w:val="NoSpacing"/>
        <w:rPr>
          <w:rFonts w:ascii="Times New Roman" w:hAnsi="Times New Roman" w:cs="Times New Roman"/>
        </w:rPr>
      </w:pPr>
    </w:p>
    <w:p w:rsidR="000B6034" w:rsidRPr="00421F84" w:rsidRDefault="000B6034" w:rsidP="00EE605C">
      <w:pPr>
        <w:pStyle w:val="NoSpacing"/>
        <w:rPr>
          <w:rFonts w:ascii="Times New Roman" w:hAnsi="Times New Roman" w:cs="Times New Roman"/>
        </w:rPr>
      </w:pPr>
    </w:p>
    <w:p w:rsidR="000B6034" w:rsidRPr="00421F84" w:rsidRDefault="000B6034" w:rsidP="000B6034">
      <w:pPr>
        <w:pStyle w:val="NoSpacing"/>
        <w:rPr>
          <w:rFonts w:ascii="Times New Roman" w:eastAsiaTheme="minorEastAsia" w:hAnsi="Times New Roman" w:cs="Times New Roman"/>
          <w:sz w:val="36"/>
        </w:rPr>
      </w:pPr>
      <w:r w:rsidRPr="00421F84">
        <w:rPr>
          <w:rFonts w:ascii="Times New Roman" w:hAnsi="Times New Roman" w:cs="Times New Roman"/>
          <w:sz w:val="36"/>
        </w:rPr>
        <w:t>Mean</w:t>
      </w:r>
      <w:r w:rsidRPr="00421F84">
        <w:rPr>
          <w:rFonts w:ascii="Times New Roman" w:hAnsi="Times New Roman" w:cs="Times New Roman"/>
          <w:sz w:val="36"/>
        </w:rPr>
        <w:tab/>
      </w:r>
      <w:r w:rsidRPr="00421F84">
        <w:rPr>
          <w:rFonts w:ascii="Times New Roman" w:hAnsi="Times New Roman" w:cs="Times New Roman"/>
          <w:sz w:val="36"/>
        </w:rPr>
        <w:tab/>
      </w:r>
      <w:r w:rsidRPr="00421F84">
        <w:rPr>
          <w:rFonts w:ascii="Times New Roman" w:hAnsi="Times New Roman" w:cs="Times New Roman"/>
          <w:sz w:val="36"/>
        </w:rPr>
        <w:tab/>
        <w:t xml:space="preserve"> </w:t>
      </w:r>
      <m:oMath>
        <m:acc>
          <m:accPr>
            <m:chr m:val="̅"/>
            <m:ctrlPr>
              <w:rPr>
                <w:rFonts w:ascii="Cambria Math" w:hAnsi="Cambria Math" w:cs="Times New Roman"/>
                <w:i/>
                <w:sz w:val="36"/>
              </w:rPr>
            </m:ctrlPr>
          </m:accPr>
          <m:e>
            <m:r>
              <w:rPr>
                <w:rFonts w:ascii="Cambria Math" w:hAnsi="Cambria Math" w:cs="Times New Roman"/>
                <w:sz w:val="36"/>
              </w:rPr>
              <m:t>x</m:t>
            </m:r>
          </m:e>
        </m:acc>
        <m:r>
          <w:rPr>
            <w:rFonts w:ascii="Cambria Math" w:hAnsi="Cambria Math" w:cs="Times New Roman"/>
            <w:sz w:val="36"/>
          </w:rPr>
          <m:t>=</m:t>
        </m:r>
        <m:f>
          <m:fPr>
            <m:ctrlPr>
              <w:rPr>
                <w:rFonts w:ascii="Cambria Math" w:hAnsi="Cambria Math" w:cs="Times New Roman"/>
                <w:i/>
                <w:sz w:val="36"/>
              </w:rPr>
            </m:ctrlPr>
          </m:fPr>
          <m:num>
            <m:r>
              <w:rPr>
                <w:rFonts w:ascii="Cambria Math" w:hAnsi="Cambria Math" w:cs="Times New Roman"/>
                <w:sz w:val="36"/>
              </w:rPr>
              <m:t>1</m:t>
            </m:r>
          </m:num>
          <m:den>
            <m:r>
              <w:rPr>
                <w:rFonts w:ascii="Cambria Math" w:hAnsi="Cambria Math" w:cs="Times New Roman"/>
                <w:sz w:val="36"/>
              </w:rPr>
              <m:t>n</m:t>
            </m:r>
          </m:den>
        </m:f>
        <m:nary>
          <m:naryPr>
            <m:chr m:val="∑"/>
            <m:limLoc m:val="undOvr"/>
            <m:ctrlPr>
              <w:rPr>
                <w:rFonts w:ascii="Cambria Math" w:hAnsi="Cambria Math" w:cs="Times New Roman"/>
                <w:i/>
                <w:sz w:val="36"/>
              </w:rPr>
            </m:ctrlPr>
          </m:naryPr>
          <m:sub>
            <m:r>
              <w:rPr>
                <w:rFonts w:ascii="Cambria Math" w:hAnsi="Cambria Math" w:cs="Times New Roman"/>
                <w:sz w:val="36"/>
              </w:rPr>
              <m:t>i=1</m:t>
            </m:r>
          </m:sub>
          <m:sup>
            <m:r>
              <w:rPr>
                <w:rFonts w:ascii="Cambria Math" w:hAnsi="Cambria Math" w:cs="Times New Roman"/>
                <w:sz w:val="36"/>
              </w:rPr>
              <m:t>n</m:t>
            </m:r>
          </m:sup>
          <m:e>
            <m:sSub>
              <m:sSubPr>
                <m:ctrlPr>
                  <w:rPr>
                    <w:rFonts w:ascii="Cambria Math" w:hAnsi="Cambria Math" w:cs="Times New Roman"/>
                    <w:i/>
                    <w:sz w:val="36"/>
                  </w:rPr>
                </m:ctrlPr>
              </m:sSubPr>
              <m:e>
                <m:r>
                  <w:rPr>
                    <w:rFonts w:ascii="Cambria Math" w:hAnsi="Cambria Math" w:cs="Times New Roman"/>
                    <w:sz w:val="36"/>
                  </w:rPr>
                  <m:t>x</m:t>
                </m:r>
              </m:e>
              <m:sub>
                <m:r>
                  <w:rPr>
                    <w:rFonts w:ascii="Cambria Math" w:hAnsi="Cambria Math" w:cs="Times New Roman"/>
                    <w:sz w:val="36"/>
                  </w:rPr>
                  <m:t>i</m:t>
                </m:r>
              </m:sub>
            </m:sSub>
          </m:e>
        </m:nary>
      </m:oMath>
      <w:r w:rsidRPr="00421F84">
        <w:rPr>
          <w:rFonts w:ascii="Times New Roman" w:eastAsiaTheme="minorEastAsia" w:hAnsi="Times New Roman" w:cs="Times New Roman"/>
          <w:sz w:val="36"/>
        </w:rPr>
        <w:br/>
      </w:r>
    </w:p>
    <w:p w:rsidR="000B6034" w:rsidRPr="00421F84" w:rsidRDefault="000B6034" w:rsidP="000B6034">
      <w:pPr>
        <w:pStyle w:val="NoSpacing"/>
        <w:rPr>
          <w:rFonts w:ascii="Times New Roman" w:hAnsi="Times New Roman" w:cs="Times New Roman"/>
          <w:sz w:val="36"/>
        </w:rPr>
      </w:pPr>
      <w:r w:rsidRPr="00421F84">
        <w:rPr>
          <w:rFonts w:ascii="Times New Roman" w:eastAsiaTheme="minorEastAsia" w:hAnsi="Times New Roman" w:cs="Times New Roman"/>
          <w:sz w:val="36"/>
        </w:rPr>
        <w:t>Standard Deviation</w:t>
      </w:r>
      <w:r w:rsidRPr="00421F84">
        <w:rPr>
          <w:rFonts w:ascii="Times New Roman" w:eastAsiaTheme="minorEastAsia" w:hAnsi="Times New Roman" w:cs="Times New Roman"/>
          <w:sz w:val="36"/>
        </w:rPr>
        <w:tab/>
      </w:r>
      <m:oMath>
        <m:r>
          <w:rPr>
            <w:rFonts w:ascii="Cambria Math" w:eastAsiaTheme="minorEastAsia" w:hAnsi="Cambria Math" w:cs="Times New Roman"/>
            <w:sz w:val="36"/>
          </w:rPr>
          <m:t>S=</m:t>
        </m:r>
        <m:rad>
          <m:radPr>
            <m:degHide m:val="1"/>
            <m:ctrlPr>
              <w:rPr>
                <w:rFonts w:ascii="Cambria Math" w:eastAsiaTheme="minorEastAsia" w:hAnsi="Cambria Math" w:cs="Times New Roman"/>
                <w:i/>
                <w:sz w:val="36"/>
              </w:rPr>
            </m:ctrlPr>
          </m:radPr>
          <m:deg/>
          <m:e>
            <m:f>
              <m:fPr>
                <m:ctrlPr>
                  <w:rPr>
                    <w:rFonts w:ascii="Cambria Math" w:eastAsiaTheme="minorEastAsia" w:hAnsi="Cambria Math" w:cs="Times New Roman"/>
                    <w:i/>
                    <w:sz w:val="36"/>
                  </w:rPr>
                </m:ctrlPr>
              </m:fPr>
              <m:num>
                <m:nary>
                  <m:naryPr>
                    <m:chr m:val="∑"/>
                    <m:limLoc m:val="subSup"/>
                    <m:ctrlPr>
                      <w:rPr>
                        <w:rFonts w:ascii="Cambria Math" w:eastAsiaTheme="minorEastAsia" w:hAnsi="Cambria Math" w:cs="Times New Roman"/>
                        <w:i/>
                        <w:sz w:val="36"/>
                      </w:rPr>
                    </m:ctrlPr>
                  </m:naryPr>
                  <m:sub>
                    <m:r>
                      <w:rPr>
                        <w:rFonts w:ascii="Cambria Math" w:eastAsiaTheme="minorEastAsia" w:hAnsi="Cambria Math" w:cs="Times New Roman"/>
                        <w:sz w:val="36"/>
                      </w:rPr>
                      <m:t>i=1</m:t>
                    </m:r>
                  </m:sub>
                  <m:sup>
                    <m:r>
                      <w:rPr>
                        <w:rFonts w:ascii="Cambria Math" w:eastAsiaTheme="minorEastAsia" w:hAnsi="Cambria Math" w:cs="Times New Roman"/>
                        <w:sz w:val="36"/>
                      </w:rPr>
                      <m:t>n</m:t>
                    </m:r>
                  </m:sup>
                  <m:e>
                    <m:sSup>
                      <m:sSupPr>
                        <m:ctrlPr>
                          <w:rPr>
                            <w:rFonts w:ascii="Cambria Math" w:eastAsiaTheme="minorEastAsia" w:hAnsi="Cambria Math" w:cs="Times New Roman"/>
                            <w:i/>
                            <w:sz w:val="36"/>
                          </w:rPr>
                        </m:ctrlPr>
                      </m:sSupPr>
                      <m:e>
                        <m:d>
                          <m:dPr>
                            <m:ctrlPr>
                              <w:rPr>
                                <w:rFonts w:ascii="Cambria Math" w:eastAsiaTheme="minorEastAsia" w:hAnsi="Cambria Math" w:cs="Times New Roman"/>
                                <w:i/>
                                <w:sz w:val="36"/>
                              </w:rPr>
                            </m:ctrlPr>
                          </m:dPr>
                          <m:e>
                            <m:sSub>
                              <m:sSubPr>
                                <m:ctrlPr>
                                  <w:rPr>
                                    <w:rFonts w:ascii="Cambria Math" w:eastAsiaTheme="minorEastAsia" w:hAnsi="Cambria Math" w:cs="Times New Roman"/>
                                    <w:i/>
                                    <w:sz w:val="36"/>
                                  </w:rPr>
                                </m:ctrlPr>
                              </m:sSubPr>
                              <m:e>
                                <m:r>
                                  <w:rPr>
                                    <w:rFonts w:ascii="Cambria Math" w:eastAsiaTheme="minorEastAsia" w:hAnsi="Cambria Math" w:cs="Times New Roman"/>
                                    <w:sz w:val="36"/>
                                  </w:rPr>
                                  <m:t>x</m:t>
                                </m:r>
                              </m:e>
                              <m:sub>
                                <m:r>
                                  <w:rPr>
                                    <w:rFonts w:ascii="Cambria Math" w:eastAsiaTheme="minorEastAsia" w:hAnsi="Cambria Math" w:cs="Times New Roman"/>
                                    <w:sz w:val="36"/>
                                  </w:rPr>
                                  <m:t>i</m:t>
                                </m:r>
                              </m:sub>
                            </m:sSub>
                            <m:r>
                              <w:rPr>
                                <w:rFonts w:ascii="Cambria Math" w:eastAsiaTheme="minorEastAsia" w:hAnsi="Cambria Math" w:cs="Times New Roman"/>
                                <w:sz w:val="36"/>
                              </w:rPr>
                              <m:t>-</m:t>
                            </m:r>
                            <m:acc>
                              <m:accPr>
                                <m:chr m:val="̅"/>
                                <m:ctrlPr>
                                  <w:rPr>
                                    <w:rFonts w:ascii="Cambria Math" w:eastAsiaTheme="minorEastAsia" w:hAnsi="Cambria Math" w:cs="Times New Roman"/>
                                    <w:i/>
                                    <w:sz w:val="36"/>
                                  </w:rPr>
                                </m:ctrlPr>
                              </m:accPr>
                              <m:e>
                                <m:r>
                                  <w:rPr>
                                    <w:rFonts w:ascii="Cambria Math" w:eastAsiaTheme="minorEastAsia" w:hAnsi="Cambria Math" w:cs="Times New Roman"/>
                                    <w:sz w:val="36"/>
                                  </w:rPr>
                                  <m:t>x</m:t>
                                </m:r>
                              </m:e>
                            </m:acc>
                          </m:e>
                        </m:d>
                      </m:e>
                      <m:sup>
                        <m:r>
                          <w:rPr>
                            <w:rFonts w:ascii="Cambria Math" w:eastAsiaTheme="minorEastAsia" w:hAnsi="Cambria Math" w:cs="Times New Roman"/>
                            <w:sz w:val="36"/>
                          </w:rPr>
                          <m:t>2</m:t>
                        </m:r>
                      </m:sup>
                    </m:sSup>
                  </m:e>
                </m:nary>
              </m:num>
              <m:den>
                <m:r>
                  <w:rPr>
                    <w:rFonts w:ascii="Cambria Math" w:eastAsiaTheme="minorEastAsia" w:hAnsi="Cambria Math" w:cs="Times New Roman"/>
                    <w:sz w:val="36"/>
                  </w:rPr>
                  <m:t>n-1</m:t>
                </m:r>
              </m:den>
            </m:f>
          </m:e>
        </m:rad>
      </m:oMath>
    </w:p>
    <w:p w:rsidR="000B6034" w:rsidRPr="00421F84" w:rsidRDefault="000B6034">
      <w:pPr>
        <w:rPr>
          <w:rFonts w:ascii="Times New Roman" w:hAnsi="Times New Roman" w:cs="Times New Roman"/>
        </w:rPr>
      </w:pPr>
      <w:r w:rsidRPr="00421F84">
        <w:rPr>
          <w:rFonts w:ascii="Times New Roman" w:hAnsi="Times New Roman" w:cs="Times New Roman"/>
        </w:rPr>
        <w:br w:type="page"/>
      </w:r>
    </w:p>
    <w:p w:rsidR="000B6034" w:rsidRPr="00421F84" w:rsidRDefault="003E53B0" w:rsidP="00EE605C">
      <w:pPr>
        <w:pStyle w:val="NoSpacing"/>
        <w:rPr>
          <w:rFonts w:ascii="Times New Roman" w:hAnsi="Times New Roman" w:cs="Times New Roman"/>
        </w:rPr>
      </w:pPr>
      <w:r w:rsidRPr="00421F84">
        <w:rPr>
          <w:rFonts w:ascii="Times New Roman" w:hAnsi="Times New Roman" w:cs="Times New Roman"/>
          <w:b/>
        </w:rPr>
        <w:lastRenderedPageBreak/>
        <w:t>Wrap Up Questions:</w:t>
      </w:r>
    </w:p>
    <w:p w:rsidR="003E53B0" w:rsidRPr="00421F84" w:rsidRDefault="003E53B0" w:rsidP="00EE605C">
      <w:pPr>
        <w:pStyle w:val="NoSpacing"/>
        <w:rPr>
          <w:rFonts w:ascii="Times New Roman" w:hAnsi="Times New Roman" w:cs="Times New Roman"/>
        </w:rPr>
      </w:pPr>
    </w:p>
    <w:p w:rsidR="003E53B0" w:rsidRPr="00421F84"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 xml:space="preserve">Would quadrat sampling have worked for </w:t>
      </w:r>
      <w:r w:rsidR="005E50C3" w:rsidRPr="00421F84">
        <w:rPr>
          <w:rFonts w:ascii="Times New Roman" w:hAnsi="Times New Roman" w:cs="Times New Roman"/>
        </w:rPr>
        <w:t>fur seals and marine iguanas</w:t>
      </w:r>
      <w:r w:rsidR="005569A8">
        <w:rPr>
          <w:rFonts w:ascii="Times New Roman" w:hAnsi="Times New Roman" w:cs="Times New Roman"/>
        </w:rPr>
        <w:t xml:space="preserve"> </w:t>
      </w:r>
      <w:r w:rsidRPr="00421F84">
        <w:rPr>
          <w:rFonts w:ascii="Times New Roman" w:hAnsi="Times New Roman" w:cs="Times New Roman"/>
        </w:rPr>
        <w:t>in reality? If not, why?</w:t>
      </w:r>
    </w:p>
    <w:p w:rsidR="003E53B0" w:rsidRDefault="005569A8" w:rsidP="003E53B0">
      <w:pPr>
        <w:pStyle w:val="NoSpacing"/>
        <w:rPr>
          <w:rFonts w:ascii="Times New Roman" w:hAnsi="Times New Roman" w:cs="Times New Roman"/>
          <w:b/>
          <w:color w:val="FF0000"/>
        </w:rPr>
      </w:pPr>
      <w:r>
        <w:rPr>
          <w:rFonts w:ascii="Times New Roman" w:hAnsi="Times New Roman" w:cs="Times New Roman"/>
          <w:b/>
          <w:color w:val="FF0000"/>
        </w:rPr>
        <w:t xml:space="preserve">No. Answers will vary.  Fur seals are quite large, they would not fit in any reasonable quadrat.  Also they are both highly mobile. </w:t>
      </w:r>
    </w:p>
    <w:p w:rsidR="005569A8" w:rsidRPr="005569A8" w:rsidRDefault="005569A8" w:rsidP="003E53B0">
      <w:pPr>
        <w:pStyle w:val="NoSpacing"/>
        <w:rPr>
          <w:rFonts w:ascii="Times New Roman" w:hAnsi="Times New Roman" w:cs="Times New Roman"/>
          <w:b/>
          <w:color w:val="FF0000"/>
        </w:rPr>
      </w:pPr>
    </w:p>
    <w:p w:rsidR="003E53B0" w:rsidRPr="00421F84"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Describe a method of sampling that would work better for these species.</w:t>
      </w:r>
    </w:p>
    <w:p w:rsidR="003E53B0" w:rsidRPr="005569A8" w:rsidRDefault="005569A8" w:rsidP="003E53B0">
      <w:pPr>
        <w:pStyle w:val="NoSpacing"/>
        <w:rPr>
          <w:rFonts w:ascii="Times New Roman" w:hAnsi="Times New Roman" w:cs="Times New Roman"/>
          <w:b/>
          <w:color w:val="FF0000"/>
        </w:rPr>
      </w:pPr>
      <w:r>
        <w:rPr>
          <w:rFonts w:ascii="Times New Roman" w:hAnsi="Times New Roman" w:cs="Times New Roman"/>
          <w:b/>
          <w:color w:val="FF0000"/>
        </w:rPr>
        <w:t>Answers will vary.  Random sample, line-transect sample, survey, etc.</w:t>
      </w:r>
    </w:p>
    <w:p w:rsidR="003E53B0" w:rsidRPr="00421F84" w:rsidRDefault="003E53B0" w:rsidP="003E53B0">
      <w:pPr>
        <w:pStyle w:val="NoSpacing"/>
        <w:rPr>
          <w:rFonts w:ascii="Times New Roman" w:hAnsi="Times New Roman" w:cs="Times New Roman"/>
        </w:rPr>
      </w:pPr>
    </w:p>
    <w:p w:rsidR="005E50C3" w:rsidRDefault="005E50C3" w:rsidP="003E53B0">
      <w:pPr>
        <w:pStyle w:val="NoSpacing"/>
        <w:numPr>
          <w:ilvl w:val="0"/>
          <w:numId w:val="3"/>
        </w:numPr>
        <w:rPr>
          <w:rFonts w:ascii="Times New Roman" w:hAnsi="Times New Roman" w:cs="Times New Roman"/>
        </w:rPr>
      </w:pPr>
      <w:r w:rsidRPr="00421F84">
        <w:rPr>
          <w:rFonts w:ascii="Times New Roman" w:hAnsi="Times New Roman" w:cs="Times New Roman"/>
        </w:rPr>
        <w:t>Give an example of a</w:t>
      </w:r>
      <w:r w:rsidR="00554D50" w:rsidRPr="00421F84">
        <w:rPr>
          <w:rFonts w:ascii="Times New Roman" w:hAnsi="Times New Roman" w:cs="Times New Roman"/>
        </w:rPr>
        <w:t>n animal species that could be studied using the quadrat sampling method to estimate total abundance.</w:t>
      </w:r>
    </w:p>
    <w:p w:rsidR="00554D50" w:rsidRDefault="005569A8" w:rsidP="00554D50">
      <w:pPr>
        <w:pStyle w:val="NoSpacing"/>
        <w:rPr>
          <w:rFonts w:ascii="Times New Roman" w:hAnsi="Times New Roman" w:cs="Times New Roman"/>
          <w:b/>
          <w:color w:val="FF0000"/>
        </w:rPr>
      </w:pPr>
      <w:r>
        <w:rPr>
          <w:rFonts w:ascii="Times New Roman" w:hAnsi="Times New Roman" w:cs="Times New Roman"/>
          <w:b/>
          <w:color w:val="FF0000"/>
        </w:rPr>
        <w:t>Answers will vary.  Snails would work well.</w:t>
      </w:r>
    </w:p>
    <w:p w:rsidR="005569A8" w:rsidRPr="00421F84" w:rsidRDefault="005569A8" w:rsidP="00554D50">
      <w:pPr>
        <w:pStyle w:val="NoSpacing"/>
        <w:rPr>
          <w:rFonts w:ascii="Times New Roman" w:hAnsi="Times New Roman" w:cs="Times New Roman"/>
        </w:rPr>
      </w:pPr>
    </w:p>
    <w:p w:rsidR="003E53B0"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 xml:space="preserve">Was there a difference in abundance of </w:t>
      </w:r>
      <w:r w:rsidR="005E50C3" w:rsidRPr="00421F84">
        <w:rPr>
          <w:rFonts w:ascii="Times New Roman" w:hAnsi="Times New Roman" w:cs="Times New Roman"/>
        </w:rPr>
        <w:t>fur seals</w:t>
      </w:r>
      <w:r w:rsidRPr="00421F84">
        <w:rPr>
          <w:rFonts w:ascii="Times New Roman" w:hAnsi="Times New Roman" w:cs="Times New Roman"/>
        </w:rPr>
        <w:t xml:space="preserve"> between the habitat types?</w:t>
      </w:r>
    </w:p>
    <w:p w:rsidR="003E53B0" w:rsidRPr="00421F84" w:rsidRDefault="005569A8" w:rsidP="003E53B0">
      <w:pPr>
        <w:pStyle w:val="NoSpacing"/>
        <w:rPr>
          <w:rFonts w:ascii="Times New Roman" w:hAnsi="Times New Roman" w:cs="Times New Roman"/>
        </w:rPr>
      </w:pPr>
      <w:r>
        <w:rPr>
          <w:rFonts w:ascii="Times New Roman" w:hAnsi="Times New Roman" w:cs="Times New Roman"/>
          <w:b/>
          <w:color w:val="FF0000"/>
        </w:rPr>
        <w:t>Answers will vary.  Should be yes.</w:t>
      </w:r>
    </w:p>
    <w:p w:rsidR="003E53B0" w:rsidRPr="00421F84" w:rsidRDefault="003E53B0" w:rsidP="003E53B0">
      <w:pPr>
        <w:pStyle w:val="NoSpacing"/>
        <w:rPr>
          <w:rFonts w:ascii="Times New Roman" w:hAnsi="Times New Roman" w:cs="Times New Roman"/>
        </w:rPr>
      </w:pPr>
    </w:p>
    <w:p w:rsidR="003E53B0"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 xml:space="preserve">What do you think caused this difference in abundance by habitat type for </w:t>
      </w:r>
      <w:r w:rsidR="005E50C3" w:rsidRPr="00421F84">
        <w:rPr>
          <w:rFonts w:ascii="Times New Roman" w:hAnsi="Times New Roman" w:cs="Times New Roman"/>
        </w:rPr>
        <w:t>fur seals</w:t>
      </w:r>
      <w:r w:rsidRPr="00421F84">
        <w:rPr>
          <w:rFonts w:ascii="Times New Roman" w:hAnsi="Times New Roman" w:cs="Times New Roman"/>
        </w:rPr>
        <w:t>?</w:t>
      </w:r>
    </w:p>
    <w:p w:rsidR="003E53B0" w:rsidRPr="00421F84" w:rsidRDefault="005569A8" w:rsidP="003E53B0">
      <w:pPr>
        <w:pStyle w:val="NoSpacing"/>
        <w:rPr>
          <w:rFonts w:ascii="Times New Roman" w:hAnsi="Times New Roman" w:cs="Times New Roman"/>
        </w:rPr>
      </w:pPr>
      <w:r>
        <w:rPr>
          <w:rFonts w:ascii="Times New Roman" w:hAnsi="Times New Roman" w:cs="Times New Roman"/>
          <w:b/>
          <w:color w:val="FF0000"/>
        </w:rPr>
        <w:t xml:space="preserve">Answers will vary. May say seals prefer to be on the shore. </w:t>
      </w: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 xml:space="preserve">Was there a difference in abundance of </w:t>
      </w:r>
      <w:r w:rsidR="005E50C3" w:rsidRPr="00421F84">
        <w:rPr>
          <w:rFonts w:ascii="Times New Roman" w:hAnsi="Times New Roman" w:cs="Times New Roman"/>
        </w:rPr>
        <w:t>marine iguanas</w:t>
      </w:r>
      <w:r w:rsidRPr="00421F84">
        <w:rPr>
          <w:rFonts w:ascii="Times New Roman" w:hAnsi="Times New Roman" w:cs="Times New Roman"/>
        </w:rPr>
        <w:t xml:space="preserve"> between the habitat types?</w:t>
      </w:r>
    </w:p>
    <w:p w:rsidR="003E53B0" w:rsidRPr="00421F84" w:rsidRDefault="005569A8" w:rsidP="003E53B0">
      <w:pPr>
        <w:pStyle w:val="NoSpacing"/>
        <w:rPr>
          <w:rFonts w:ascii="Times New Roman" w:hAnsi="Times New Roman" w:cs="Times New Roman"/>
        </w:rPr>
      </w:pPr>
      <w:r>
        <w:rPr>
          <w:rFonts w:ascii="Times New Roman" w:hAnsi="Times New Roman" w:cs="Times New Roman"/>
          <w:b/>
          <w:color w:val="FF0000"/>
        </w:rPr>
        <w:t>Answers will</w:t>
      </w:r>
      <w:r>
        <w:rPr>
          <w:rFonts w:ascii="Times New Roman" w:hAnsi="Times New Roman" w:cs="Times New Roman"/>
          <w:b/>
          <w:color w:val="FF0000"/>
        </w:rPr>
        <w:t xml:space="preserve"> vary. May say iguanas</w:t>
      </w:r>
      <w:r>
        <w:rPr>
          <w:rFonts w:ascii="Times New Roman" w:hAnsi="Times New Roman" w:cs="Times New Roman"/>
          <w:b/>
          <w:color w:val="FF0000"/>
        </w:rPr>
        <w:t xml:space="preserve"> prefer to be on the shore. </w:t>
      </w:r>
    </w:p>
    <w:p w:rsidR="003E53B0" w:rsidRPr="00421F84" w:rsidRDefault="003E53B0" w:rsidP="003E53B0">
      <w:pPr>
        <w:pStyle w:val="NoSpacing"/>
        <w:rPr>
          <w:rFonts w:ascii="Times New Roman" w:hAnsi="Times New Roman" w:cs="Times New Roman"/>
        </w:rPr>
      </w:pPr>
    </w:p>
    <w:p w:rsidR="003E53B0" w:rsidRPr="00421F84"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 xml:space="preserve">What do you think caused this difference in abundance by habitat type for </w:t>
      </w:r>
      <w:r w:rsidR="005E50C3" w:rsidRPr="00421F84">
        <w:rPr>
          <w:rFonts w:ascii="Times New Roman" w:hAnsi="Times New Roman" w:cs="Times New Roman"/>
        </w:rPr>
        <w:t>the marine iguanas</w:t>
      </w:r>
      <w:r w:rsidRPr="00421F84">
        <w:rPr>
          <w:rFonts w:ascii="Times New Roman" w:hAnsi="Times New Roman" w:cs="Times New Roman"/>
        </w:rPr>
        <w:t>?</w:t>
      </w:r>
    </w:p>
    <w:p w:rsidR="003E53B0" w:rsidRPr="00421F84" w:rsidRDefault="005569A8" w:rsidP="003E53B0">
      <w:pPr>
        <w:pStyle w:val="NoSpacing"/>
        <w:rPr>
          <w:rFonts w:ascii="Times New Roman" w:hAnsi="Times New Roman" w:cs="Times New Roman"/>
        </w:rPr>
      </w:pPr>
      <w:r>
        <w:rPr>
          <w:rFonts w:ascii="Times New Roman" w:hAnsi="Times New Roman" w:cs="Times New Roman"/>
          <w:b/>
          <w:color w:val="FF0000"/>
        </w:rPr>
        <w:t>Answers will</w:t>
      </w:r>
      <w:r>
        <w:rPr>
          <w:rFonts w:ascii="Times New Roman" w:hAnsi="Times New Roman" w:cs="Times New Roman"/>
          <w:b/>
          <w:color w:val="FF0000"/>
        </w:rPr>
        <w:t xml:space="preserve"> vary. May say iguanas prefer to be on the shore driven by a physiological need to conserve energy.  May say iguanas prefer the sunny habitat, this is because they are ectotherms and want to get warm from the sun.</w:t>
      </w:r>
    </w:p>
    <w:p w:rsidR="003E53B0" w:rsidRPr="00421F84" w:rsidRDefault="003E53B0" w:rsidP="003E53B0">
      <w:pPr>
        <w:pStyle w:val="NoSpacing"/>
        <w:rPr>
          <w:rFonts w:ascii="Times New Roman" w:hAnsi="Times New Roman" w:cs="Times New Roman"/>
        </w:rPr>
      </w:pPr>
    </w:p>
    <w:p w:rsidR="003E53B0" w:rsidRDefault="003E53B0" w:rsidP="003E53B0">
      <w:pPr>
        <w:pStyle w:val="NoSpacing"/>
        <w:numPr>
          <w:ilvl w:val="0"/>
          <w:numId w:val="3"/>
        </w:numPr>
        <w:rPr>
          <w:rFonts w:ascii="Times New Roman" w:hAnsi="Times New Roman" w:cs="Times New Roman"/>
        </w:rPr>
      </w:pPr>
      <w:r w:rsidRPr="00421F84">
        <w:rPr>
          <w:rFonts w:ascii="Times New Roman" w:hAnsi="Times New Roman" w:cs="Times New Roman"/>
        </w:rPr>
        <w:t xml:space="preserve">What difference between </w:t>
      </w:r>
      <w:r w:rsidR="005E50C3" w:rsidRPr="00421F84">
        <w:rPr>
          <w:rFonts w:ascii="Times New Roman" w:hAnsi="Times New Roman" w:cs="Times New Roman"/>
        </w:rPr>
        <w:t>fur seals and marine iguanas</w:t>
      </w:r>
      <w:r w:rsidRPr="00421F84">
        <w:rPr>
          <w:rFonts w:ascii="Times New Roman" w:hAnsi="Times New Roman" w:cs="Times New Roman"/>
        </w:rPr>
        <w:t xml:space="preserve"> do you think led to any differences in their abundance by habitats?  Think in terms of competition for resources (space, food, shelter, light, etc.).</w:t>
      </w:r>
    </w:p>
    <w:p w:rsidR="000C6B80" w:rsidRDefault="005569A8" w:rsidP="005569A8">
      <w:pPr>
        <w:pStyle w:val="NoSpacing"/>
        <w:rPr>
          <w:rFonts w:ascii="Times New Roman" w:hAnsi="Times New Roman" w:cs="Times New Roman"/>
        </w:rPr>
      </w:pPr>
      <w:r>
        <w:rPr>
          <w:rFonts w:ascii="Times New Roman" w:hAnsi="Times New Roman" w:cs="Times New Roman"/>
          <w:b/>
          <w:color w:val="FF0000"/>
        </w:rPr>
        <w:t xml:space="preserve">Answers will vary. </w:t>
      </w:r>
      <w:r>
        <w:rPr>
          <w:rFonts w:ascii="Times New Roman" w:hAnsi="Times New Roman" w:cs="Times New Roman"/>
          <w:b/>
          <w:color w:val="FF0000"/>
        </w:rPr>
        <w:t>Seals have nurseries on shore. Seals like to aggregate in large groups on shore. Seals are endotherms and iguanas are ectotherms, so iguanas may need more sun.</w:t>
      </w:r>
    </w:p>
    <w:p w:rsidR="000C6B80" w:rsidRDefault="000C6B80" w:rsidP="000C6B80">
      <w:pPr>
        <w:pStyle w:val="NoSpacing"/>
        <w:ind w:left="720"/>
        <w:rPr>
          <w:rFonts w:ascii="Times New Roman" w:hAnsi="Times New Roman" w:cs="Times New Roman"/>
        </w:rPr>
      </w:pPr>
    </w:p>
    <w:p w:rsidR="000C6B80" w:rsidRDefault="000C6B80" w:rsidP="003E53B0">
      <w:pPr>
        <w:pStyle w:val="NoSpacing"/>
        <w:numPr>
          <w:ilvl w:val="0"/>
          <w:numId w:val="3"/>
        </w:numPr>
        <w:rPr>
          <w:rFonts w:ascii="Times New Roman" w:hAnsi="Times New Roman" w:cs="Times New Roman"/>
        </w:rPr>
      </w:pPr>
      <w:r>
        <w:rPr>
          <w:rFonts w:ascii="Times New Roman" w:hAnsi="Times New Roman" w:cs="Times New Roman"/>
        </w:rPr>
        <w:t>Now that the teacher has explicitly told you what habitat 1, 2, and 3 represent and the actual populations in each. Why do you think the seals and iguanas are found in different numbers in each?</w:t>
      </w:r>
    </w:p>
    <w:p w:rsidR="005569A8" w:rsidRPr="00421F84" w:rsidRDefault="005569A8" w:rsidP="00EA7717">
      <w:pPr>
        <w:pStyle w:val="NoSpacing"/>
        <w:rPr>
          <w:rFonts w:ascii="Times New Roman" w:hAnsi="Times New Roman" w:cs="Times New Roman"/>
        </w:rPr>
      </w:pPr>
      <w:r>
        <w:rPr>
          <w:rFonts w:ascii="Times New Roman" w:hAnsi="Times New Roman" w:cs="Times New Roman"/>
          <w:b/>
          <w:color w:val="FF0000"/>
        </w:rPr>
        <w:t xml:space="preserve">Answers will vary. </w:t>
      </w:r>
      <w:r w:rsidR="00EA7717">
        <w:rPr>
          <w:rFonts w:ascii="Times New Roman" w:hAnsi="Times New Roman" w:cs="Times New Roman"/>
          <w:b/>
          <w:color w:val="FF0000"/>
        </w:rPr>
        <w:t>Answer may be identical to the one in #8 if it used some information on the habitats.</w:t>
      </w:r>
      <w:bookmarkStart w:id="0" w:name="_GoBack"/>
      <w:bookmarkEnd w:id="0"/>
    </w:p>
    <w:p w:rsidR="005569A8" w:rsidRPr="00421F84" w:rsidRDefault="005569A8" w:rsidP="005569A8">
      <w:pPr>
        <w:pStyle w:val="NoSpacing"/>
        <w:rPr>
          <w:rFonts w:ascii="Times New Roman" w:hAnsi="Times New Roman" w:cs="Times New Roman"/>
        </w:rPr>
      </w:pPr>
    </w:p>
    <w:sectPr w:rsidR="005569A8" w:rsidRPr="00421F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91772D"/>
    <w:multiLevelType w:val="hybridMultilevel"/>
    <w:tmpl w:val="5B6E12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200099"/>
    <w:multiLevelType w:val="hybridMultilevel"/>
    <w:tmpl w:val="3948E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C01FF5"/>
    <w:multiLevelType w:val="hybridMultilevel"/>
    <w:tmpl w:val="5B6E12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513200"/>
    <w:multiLevelType w:val="hybridMultilevel"/>
    <w:tmpl w:val="BB46E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D717BB"/>
    <w:multiLevelType w:val="hybridMultilevel"/>
    <w:tmpl w:val="3B0CB3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2808A1"/>
    <w:multiLevelType w:val="hybridMultilevel"/>
    <w:tmpl w:val="51602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05C"/>
    <w:rsid w:val="00005F05"/>
    <w:rsid w:val="00072F5A"/>
    <w:rsid w:val="000A2A4B"/>
    <w:rsid w:val="000B6034"/>
    <w:rsid w:val="000C6B80"/>
    <w:rsid w:val="000E3C16"/>
    <w:rsid w:val="00141F67"/>
    <w:rsid w:val="002006A4"/>
    <w:rsid w:val="00335113"/>
    <w:rsid w:val="00365B99"/>
    <w:rsid w:val="00367BE2"/>
    <w:rsid w:val="003A7C6C"/>
    <w:rsid w:val="003E53B0"/>
    <w:rsid w:val="00421F84"/>
    <w:rsid w:val="00450421"/>
    <w:rsid w:val="00465362"/>
    <w:rsid w:val="00554D50"/>
    <w:rsid w:val="005569A8"/>
    <w:rsid w:val="00577476"/>
    <w:rsid w:val="005E50C3"/>
    <w:rsid w:val="007B7B8C"/>
    <w:rsid w:val="007F300D"/>
    <w:rsid w:val="009910D7"/>
    <w:rsid w:val="00CB6489"/>
    <w:rsid w:val="00D1002D"/>
    <w:rsid w:val="00D95FB8"/>
    <w:rsid w:val="00EA7717"/>
    <w:rsid w:val="00ED163B"/>
    <w:rsid w:val="00EE6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FD0D7-1F0E-4154-AA5D-7C4ED3E4B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E605C"/>
    <w:pPr>
      <w:spacing w:after="0" w:line="240" w:lineRule="auto"/>
    </w:pPr>
  </w:style>
  <w:style w:type="table" w:styleId="TableGrid">
    <w:name w:val="Table Grid"/>
    <w:basedOn w:val="TableNormal"/>
    <w:uiPriority w:val="59"/>
    <w:rsid w:val="00991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50421"/>
    <w:rPr>
      <w:color w:val="808080"/>
    </w:rPr>
  </w:style>
  <w:style w:type="paragraph" w:styleId="BalloonText">
    <w:name w:val="Balloon Text"/>
    <w:basedOn w:val="Normal"/>
    <w:link w:val="BalloonTextChar"/>
    <w:uiPriority w:val="99"/>
    <w:semiHidden/>
    <w:unhideWhenUsed/>
    <w:rsid w:val="004504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421"/>
    <w:rPr>
      <w:rFonts w:ascii="Tahoma" w:hAnsi="Tahoma" w:cs="Tahoma"/>
      <w:sz w:val="16"/>
      <w:szCs w:val="16"/>
    </w:rPr>
  </w:style>
  <w:style w:type="paragraph" w:styleId="Caption">
    <w:name w:val="caption"/>
    <w:basedOn w:val="Normal"/>
    <w:next w:val="Normal"/>
    <w:uiPriority w:val="35"/>
    <w:unhideWhenUsed/>
    <w:qFormat/>
    <w:rsid w:val="00005F05"/>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3D5F7-82D6-48E0-AA94-B8A1D08C0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1602</Words>
  <Characters>9136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3</cp:revision>
  <cp:lastPrinted>2014-09-02T00:28:00Z</cp:lastPrinted>
  <dcterms:created xsi:type="dcterms:W3CDTF">2014-11-30T02:51:00Z</dcterms:created>
  <dcterms:modified xsi:type="dcterms:W3CDTF">2014-11-30T03:05:00Z</dcterms:modified>
</cp:coreProperties>
</file>