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CB6" w:rsidRPr="003008C5" w:rsidRDefault="00297ACA" w:rsidP="00A27CB6">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b/>
          <w:bCs/>
          <w:sz w:val="24"/>
        </w:rPr>
        <w:t>Marking Beans</w:t>
      </w:r>
      <w:r w:rsidR="00A27CB6" w:rsidRPr="003008C5">
        <w:rPr>
          <w:rFonts w:ascii="Times New Roman" w:hAnsi="Times New Roman" w:cs="Times New Roman"/>
          <w:b/>
          <w:bCs/>
          <w:sz w:val="24"/>
        </w:rPr>
        <w:t xml:space="preserve"> – Population Study Lab </w:t>
      </w:r>
      <w:r w:rsidR="00A27CB6" w:rsidRPr="003008C5">
        <w:rPr>
          <w:rFonts w:ascii="Times New Roman" w:hAnsi="Times New Roman" w:cs="Times New Roman"/>
          <w:b/>
          <w:bCs/>
          <w:sz w:val="24"/>
        </w:rPr>
        <w:tab/>
      </w:r>
      <w:r w:rsidR="00C67C7D" w:rsidRPr="003008C5">
        <w:rPr>
          <w:rFonts w:ascii="Times New Roman" w:hAnsi="Times New Roman" w:cs="Times New Roman"/>
          <w:b/>
          <w:bCs/>
          <w:sz w:val="24"/>
        </w:rPr>
        <w:t xml:space="preserve">          </w:t>
      </w:r>
      <w:r w:rsidR="00A27CB6" w:rsidRPr="003008C5">
        <w:rPr>
          <w:rFonts w:ascii="Times New Roman" w:hAnsi="Times New Roman" w:cs="Times New Roman"/>
          <w:sz w:val="24"/>
        </w:rPr>
        <w:t>Name: _______________________________</w:t>
      </w:r>
    </w:p>
    <w:p w:rsidR="00C67C7D" w:rsidRPr="003008C5" w:rsidRDefault="00C67C7D" w:rsidP="00A27CB6">
      <w:pPr>
        <w:autoSpaceDE w:val="0"/>
        <w:autoSpaceDN w:val="0"/>
        <w:adjustRightInd w:val="0"/>
        <w:spacing w:after="0" w:line="240" w:lineRule="auto"/>
        <w:rPr>
          <w:rFonts w:ascii="Times New Roman" w:hAnsi="Times New Roman" w:cs="Times New Roman"/>
          <w:b/>
          <w:bCs/>
          <w:sz w:val="24"/>
        </w:rPr>
      </w:pPr>
    </w:p>
    <w:p w:rsidR="00A27CB6" w:rsidRPr="003008C5" w:rsidRDefault="00A27CB6" w:rsidP="00A27CB6">
      <w:pPr>
        <w:autoSpaceDE w:val="0"/>
        <w:autoSpaceDN w:val="0"/>
        <w:adjustRightInd w:val="0"/>
        <w:spacing w:after="0" w:line="240" w:lineRule="auto"/>
        <w:rPr>
          <w:rFonts w:ascii="Times New Roman" w:hAnsi="Times New Roman" w:cs="Times New Roman"/>
          <w:i/>
          <w:iCs/>
          <w:sz w:val="24"/>
        </w:rPr>
      </w:pPr>
      <w:r w:rsidRPr="003008C5">
        <w:rPr>
          <w:rFonts w:ascii="Times New Roman" w:hAnsi="Times New Roman" w:cs="Times New Roman"/>
          <w:b/>
          <w:bCs/>
          <w:sz w:val="24"/>
        </w:rPr>
        <w:t>Purpose</w:t>
      </w:r>
      <w:r w:rsidRPr="003008C5">
        <w:rPr>
          <w:rFonts w:ascii="Times New Roman" w:hAnsi="Times New Roman" w:cs="Times New Roman"/>
          <w:sz w:val="24"/>
        </w:rPr>
        <w:t xml:space="preserve">: </w:t>
      </w:r>
    </w:p>
    <w:p w:rsidR="00C67C7D" w:rsidRPr="003008C5" w:rsidRDefault="00C67C7D" w:rsidP="00C67C7D">
      <w:pPr>
        <w:pStyle w:val="ListParagraph"/>
        <w:numPr>
          <w:ilvl w:val="0"/>
          <w:numId w:val="1"/>
        </w:numPr>
        <w:autoSpaceDE w:val="0"/>
        <w:autoSpaceDN w:val="0"/>
        <w:adjustRightInd w:val="0"/>
        <w:spacing w:after="0" w:line="240" w:lineRule="auto"/>
        <w:rPr>
          <w:rFonts w:ascii="Times New Roman" w:hAnsi="Times New Roman" w:cs="Times New Roman"/>
          <w:i/>
          <w:iCs/>
          <w:sz w:val="24"/>
        </w:rPr>
      </w:pPr>
      <w:r w:rsidRPr="003008C5">
        <w:rPr>
          <w:rFonts w:ascii="Times New Roman" w:hAnsi="Times New Roman" w:cs="Times New Roman"/>
          <w:i/>
          <w:iCs/>
          <w:sz w:val="24"/>
        </w:rPr>
        <w:t>To estimate total population size.</w:t>
      </w:r>
    </w:p>
    <w:p w:rsidR="00C67C7D" w:rsidRPr="003008C5" w:rsidRDefault="00C67C7D" w:rsidP="00C67C7D">
      <w:pPr>
        <w:pStyle w:val="ListParagraph"/>
        <w:numPr>
          <w:ilvl w:val="0"/>
          <w:numId w:val="1"/>
        </w:numPr>
        <w:autoSpaceDE w:val="0"/>
        <w:autoSpaceDN w:val="0"/>
        <w:adjustRightInd w:val="0"/>
        <w:spacing w:after="0" w:line="240" w:lineRule="auto"/>
        <w:rPr>
          <w:rFonts w:ascii="Times New Roman" w:hAnsi="Times New Roman" w:cs="Times New Roman"/>
          <w:i/>
          <w:iCs/>
          <w:sz w:val="24"/>
        </w:rPr>
      </w:pPr>
      <w:r w:rsidRPr="003008C5">
        <w:rPr>
          <w:rFonts w:ascii="Times New Roman" w:hAnsi="Times New Roman" w:cs="Times New Roman"/>
          <w:i/>
          <w:iCs/>
          <w:sz w:val="24"/>
        </w:rPr>
        <w:t>To review concepts of mean, standard deviation, and standard error (of the mean).</w:t>
      </w:r>
    </w:p>
    <w:p w:rsidR="00A27CB6" w:rsidRPr="003008C5" w:rsidRDefault="00A27CB6" w:rsidP="00A27CB6">
      <w:pPr>
        <w:autoSpaceDE w:val="0"/>
        <w:autoSpaceDN w:val="0"/>
        <w:adjustRightInd w:val="0"/>
        <w:spacing w:after="0" w:line="240" w:lineRule="auto"/>
        <w:rPr>
          <w:rFonts w:ascii="Times New Roman" w:hAnsi="Times New Roman" w:cs="Times New Roman"/>
          <w:b/>
          <w:bCs/>
          <w:sz w:val="24"/>
        </w:rPr>
      </w:pPr>
    </w:p>
    <w:p w:rsidR="00C67C7D" w:rsidRPr="003008C5" w:rsidRDefault="00A27CB6" w:rsidP="00A27CB6">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b/>
          <w:bCs/>
          <w:sz w:val="24"/>
        </w:rPr>
        <w:t>Background (review)</w:t>
      </w:r>
      <w:r w:rsidRPr="003008C5">
        <w:rPr>
          <w:rFonts w:ascii="Times New Roman" w:hAnsi="Times New Roman" w:cs="Times New Roman"/>
          <w:sz w:val="24"/>
        </w:rPr>
        <w:t xml:space="preserve">: </w:t>
      </w:r>
    </w:p>
    <w:p w:rsidR="00C67C7D" w:rsidRPr="003008C5" w:rsidRDefault="00C67C7D" w:rsidP="00297ACA">
      <w:pPr>
        <w:autoSpaceDE w:val="0"/>
        <w:autoSpaceDN w:val="0"/>
        <w:adjustRightInd w:val="0"/>
        <w:spacing w:after="0" w:line="240" w:lineRule="auto"/>
        <w:ind w:firstLine="720"/>
        <w:rPr>
          <w:rFonts w:ascii="Times New Roman" w:hAnsi="Times New Roman" w:cs="Times New Roman"/>
          <w:sz w:val="24"/>
        </w:rPr>
      </w:pPr>
      <w:r w:rsidRPr="003008C5">
        <w:rPr>
          <w:rFonts w:ascii="Times New Roman" w:hAnsi="Times New Roman" w:cs="Times New Roman"/>
          <w:sz w:val="24"/>
        </w:rPr>
        <w:t xml:space="preserve">In studying a population there are two broad approaches that can be taken, a </w:t>
      </w:r>
      <w:r w:rsidRPr="003008C5">
        <w:rPr>
          <w:rFonts w:ascii="Times New Roman" w:hAnsi="Times New Roman" w:cs="Times New Roman"/>
          <w:b/>
          <w:sz w:val="24"/>
        </w:rPr>
        <w:t>census</w:t>
      </w:r>
      <w:r w:rsidRPr="003008C5">
        <w:rPr>
          <w:rFonts w:ascii="Times New Roman" w:hAnsi="Times New Roman" w:cs="Times New Roman"/>
          <w:sz w:val="24"/>
        </w:rPr>
        <w:t xml:space="preserve"> or a </w:t>
      </w:r>
      <w:r w:rsidRPr="003008C5">
        <w:rPr>
          <w:rFonts w:ascii="Times New Roman" w:hAnsi="Times New Roman" w:cs="Times New Roman"/>
          <w:b/>
          <w:sz w:val="24"/>
        </w:rPr>
        <w:t xml:space="preserve">sample.  </w:t>
      </w:r>
      <w:r w:rsidRPr="003008C5">
        <w:rPr>
          <w:rFonts w:ascii="Times New Roman" w:hAnsi="Times New Roman" w:cs="Times New Roman"/>
          <w:sz w:val="24"/>
        </w:rPr>
        <w:t xml:space="preserve">A </w:t>
      </w:r>
      <w:r w:rsidRPr="003008C5">
        <w:rPr>
          <w:rFonts w:ascii="Times New Roman" w:hAnsi="Times New Roman" w:cs="Times New Roman"/>
          <w:b/>
          <w:sz w:val="24"/>
        </w:rPr>
        <w:t>census</w:t>
      </w:r>
      <w:r w:rsidRPr="003008C5">
        <w:rPr>
          <w:rFonts w:ascii="Times New Roman" w:hAnsi="Times New Roman" w:cs="Times New Roman"/>
          <w:sz w:val="24"/>
        </w:rPr>
        <w:t xml:space="preserve"> describes when every individual in the population is counted for or measured.  A </w:t>
      </w:r>
      <w:r w:rsidRPr="003008C5">
        <w:rPr>
          <w:rFonts w:ascii="Times New Roman" w:hAnsi="Times New Roman" w:cs="Times New Roman"/>
          <w:b/>
          <w:sz w:val="24"/>
        </w:rPr>
        <w:t>sample</w:t>
      </w:r>
      <w:r w:rsidRPr="003008C5">
        <w:rPr>
          <w:rFonts w:ascii="Times New Roman" w:hAnsi="Times New Roman" w:cs="Times New Roman"/>
          <w:sz w:val="24"/>
        </w:rPr>
        <w:t xml:space="preserve"> is when a subset of the population is measured or counted and then statistics are used to extrapolate from this group to the whole population.  The goal is to have a </w:t>
      </w:r>
      <w:r w:rsidRPr="003008C5">
        <w:rPr>
          <w:rFonts w:ascii="Times New Roman" w:hAnsi="Times New Roman" w:cs="Times New Roman"/>
          <w:b/>
          <w:sz w:val="24"/>
        </w:rPr>
        <w:t>representative sample</w:t>
      </w:r>
      <w:r w:rsidRPr="003008C5">
        <w:rPr>
          <w:rFonts w:ascii="Times New Roman" w:hAnsi="Times New Roman" w:cs="Times New Roman"/>
          <w:sz w:val="24"/>
        </w:rPr>
        <w:t>, so that the measurements from the sample are applicable to the whole.</w:t>
      </w:r>
    </w:p>
    <w:p w:rsidR="00297ACA" w:rsidRPr="003008C5" w:rsidRDefault="00A27CB6" w:rsidP="00297ACA">
      <w:pPr>
        <w:autoSpaceDE w:val="0"/>
        <w:autoSpaceDN w:val="0"/>
        <w:adjustRightInd w:val="0"/>
        <w:spacing w:after="0" w:line="240" w:lineRule="auto"/>
        <w:ind w:firstLine="720"/>
        <w:rPr>
          <w:rFonts w:ascii="Times New Roman" w:hAnsi="Times New Roman" w:cs="Times New Roman"/>
          <w:sz w:val="24"/>
        </w:rPr>
      </w:pPr>
      <w:r w:rsidRPr="003008C5">
        <w:rPr>
          <w:rFonts w:ascii="Times New Roman" w:hAnsi="Times New Roman" w:cs="Times New Roman"/>
          <w:sz w:val="24"/>
        </w:rPr>
        <w:t xml:space="preserve">A technique called </w:t>
      </w:r>
      <w:r w:rsidRPr="003008C5">
        <w:rPr>
          <w:rFonts w:ascii="Times New Roman" w:hAnsi="Times New Roman" w:cs="Times New Roman"/>
          <w:b/>
          <w:bCs/>
          <w:sz w:val="24"/>
        </w:rPr>
        <w:t xml:space="preserve">sampling </w:t>
      </w:r>
      <w:r w:rsidRPr="003008C5">
        <w:rPr>
          <w:rFonts w:ascii="Times New Roman" w:hAnsi="Times New Roman" w:cs="Times New Roman"/>
          <w:sz w:val="24"/>
        </w:rPr>
        <w:t xml:space="preserve">is sometimes used to estimate population size. In this procedure, the organisms in a few small areas are counted and projected to the entire area. For instance, if a biologist counts 10 squirrels living in a 200 square foot area, she could predict that there are 100 squirrels living in a 2000 square foot area. </w:t>
      </w:r>
      <w:r w:rsidR="00297ACA" w:rsidRPr="003008C5">
        <w:rPr>
          <w:rFonts w:ascii="Times New Roman" w:hAnsi="Times New Roman" w:cs="Times New Roman"/>
          <w:sz w:val="24"/>
        </w:rPr>
        <w:t>One type of sampling is quadrat sampling.</w:t>
      </w:r>
    </w:p>
    <w:p w:rsidR="00A27CB6" w:rsidRPr="003008C5" w:rsidRDefault="00A27CB6" w:rsidP="00297ACA">
      <w:pPr>
        <w:autoSpaceDE w:val="0"/>
        <w:autoSpaceDN w:val="0"/>
        <w:adjustRightInd w:val="0"/>
        <w:spacing w:after="0" w:line="240" w:lineRule="auto"/>
        <w:ind w:firstLine="720"/>
        <w:rPr>
          <w:rFonts w:ascii="Times New Roman" w:hAnsi="Times New Roman" w:cs="Times New Roman"/>
          <w:sz w:val="24"/>
        </w:rPr>
      </w:pPr>
      <w:r w:rsidRPr="003008C5">
        <w:rPr>
          <w:rFonts w:ascii="Times New Roman" w:hAnsi="Times New Roman" w:cs="Times New Roman"/>
          <w:sz w:val="24"/>
        </w:rPr>
        <w:t xml:space="preserve">Another method </w:t>
      </w:r>
      <w:r w:rsidR="00297ACA" w:rsidRPr="003008C5">
        <w:rPr>
          <w:rFonts w:ascii="Times New Roman" w:hAnsi="Times New Roman" w:cs="Times New Roman"/>
          <w:sz w:val="24"/>
        </w:rPr>
        <w:t>used to determine population size is</w:t>
      </w:r>
      <w:r w:rsidRPr="003008C5">
        <w:rPr>
          <w:rFonts w:ascii="Times New Roman" w:hAnsi="Times New Roman" w:cs="Times New Roman"/>
          <w:sz w:val="24"/>
        </w:rPr>
        <w:t xml:space="preserve"> </w:t>
      </w:r>
      <w:r w:rsidRPr="003008C5">
        <w:rPr>
          <w:rFonts w:ascii="Times New Roman" w:hAnsi="Times New Roman" w:cs="Times New Roman"/>
          <w:b/>
          <w:bCs/>
          <w:sz w:val="24"/>
        </w:rPr>
        <w:t>tagging</w:t>
      </w:r>
      <w:r w:rsidR="00297ACA" w:rsidRPr="003008C5">
        <w:rPr>
          <w:rFonts w:ascii="Times New Roman" w:hAnsi="Times New Roman" w:cs="Times New Roman"/>
          <w:b/>
          <w:bCs/>
          <w:sz w:val="24"/>
        </w:rPr>
        <w:t xml:space="preserve"> </w:t>
      </w:r>
      <w:r w:rsidR="00297ACA" w:rsidRPr="003008C5">
        <w:rPr>
          <w:rFonts w:ascii="Times New Roman" w:hAnsi="Times New Roman" w:cs="Times New Roman"/>
          <w:bCs/>
          <w:sz w:val="24"/>
        </w:rPr>
        <w:t xml:space="preserve">or </w:t>
      </w:r>
      <w:r w:rsidR="00297ACA" w:rsidRPr="003008C5">
        <w:rPr>
          <w:rFonts w:ascii="Times New Roman" w:hAnsi="Times New Roman" w:cs="Times New Roman"/>
          <w:b/>
          <w:bCs/>
          <w:sz w:val="24"/>
        </w:rPr>
        <w:t>mark recapture</w:t>
      </w:r>
      <w:r w:rsidR="00297ACA" w:rsidRPr="003008C5">
        <w:rPr>
          <w:rFonts w:ascii="Times New Roman" w:hAnsi="Times New Roman" w:cs="Times New Roman"/>
          <w:bCs/>
          <w:sz w:val="24"/>
        </w:rPr>
        <w:t xml:space="preserve"> methods</w:t>
      </w:r>
      <w:r w:rsidRPr="003008C5">
        <w:rPr>
          <w:rFonts w:ascii="Times New Roman" w:hAnsi="Times New Roman" w:cs="Times New Roman"/>
          <w:b/>
          <w:bCs/>
          <w:sz w:val="24"/>
        </w:rPr>
        <w:t xml:space="preserve">. </w:t>
      </w:r>
      <w:r w:rsidR="00297ACA" w:rsidRPr="003008C5">
        <w:rPr>
          <w:rFonts w:ascii="Times New Roman" w:hAnsi="Times New Roman" w:cs="Times New Roman"/>
          <w:sz w:val="24"/>
        </w:rPr>
        <w:t>Tagging</w:t>
      </w:r>
      <w:r w:rsidRPr="003008C5">
        <w:rPr>
          <w:rFonts w:ascii="Times New Roman" w:hAnsi="Times New Roman" w:cs="Times New Roman"/>
          <w:sz w:val="24"/>
        </w:rPr>
        <w:t xml:space="preserve"> is frequently used </w:t>
      </w:r>
      <w:r w:rsidR="00297ACA" w:rsidRPr="003008C5">
        <w:rPr>
          <w:rFonts w:ascii="Times New Roman" w:hAnsi="Times New Roman" w:cs="Times New Roman"/>
          <w:sz w:val="24"/>
        </w:rPr>
        <w:t>on species like</w:t>
      </w:r>
      <w:r w:rsidRPr="003008C5">
        <w:rPr>
          <w:rFonts w:ascii="Times New Roman" w:hAnsi="Times New Roman" w:cs="Times New Roman"/>
          <w:sz w:val="24"/>
        </w:rPr>
        <w:t xml:space="preserve"> butterflies </w:t>
      </w:r>
      <w:r w:rsidRPr="003008C5">
        <w:rPr>
          <w:rFonts w:ascii="Times New Roman" w:hAnsi="Times New Roman" w:cs="Times New Roman"/>
          <w:i/>
          <w:iCs/>
          <w:sz w:val="24"/>
        </w:rPr>
        <w:t xml:space="preserve">(namely monarchs) </w:t>
      </w:r>
      <w:r w:rsidRPr="003008C5">
        <w:rPr>
          <w:rFonts w:ascii="Times New Roman" w:hAnsi="Times New Roman" w:cs="Times New Roman"/>
          <w:sz w:val="24"/>
        </w:rPr>
        <w:t xml:space="preserve">and fish. Sometimes the “tags” are stickers </w:t>
      </w:r>
      <w:r w:rsidRPr="003008C5">
        <w:rPr>
          <w:rFonts w:ascii="Times New Roman" w:hAnsi="Times New Roman" w:cs="Times New Roman"/>
          <w:i/>
          <w:iCs/>
          <w:sz w:val="24"/>
        </w:rPr>
        <w:t>(in the case of butterflies)</w:t>
      </w:r>
      <w:r w:rsidRPr="003008C5">
        <w:rPr>
          <w:rFonts w:ascii="Times New Roman" w:hAnsi="Times New Roman" w:cs="Times New Roman"/>
          <w:sz w:val="24"/>
        </w:rPr>
        <w:t xml:space="preserve">, ear clips, or notches made in fins of fish. The purpose of these tags is to </w:t>
      </w:r>
      <w:r w:rsidR="00297ACA" w:rsidRPr="003008C5">
        <w:rPr>
          <w:rFonts w:ascii="Times New Roman" w:hAnsi="Times New Roman" w:cs="Times New Roman"/>
          <w:b/>
          <w:bCs/>
          <w:i/>
          <w:iCs/>
          <w:sz w:val="24"/>
        </w:rPr>
        <w:t>track migration</w:t>
      </w:r>
      <w:r w:rsidRPr="003008C5">
        <w:rPr>
          <w:rFonts w:ascii="Times New Roman" w:hAnsi="Times New Roman" w:cs="Times New Roman"/>
          <w:b/>
          <w:bCs/>
          <w:i/>
          <w:iCs/>
          <w:sz w:val="24"/>
        </w:rPr>
        <w:t xml:space="preserve">, health, and range as well as to help determine population numbers </w:t>
      </w:r>
      <w:r w:rsidRPr="003008C5">
        <w:rPr>
          <w:rFonts w:ascii="Times New Roman" w:hAnsi="Times New Roman" w:cs="Times New Roman"/>
          <w:sz w:val="24"/>
        </w:rPr>
        <w:t xml:space="preserve">of species in an area. </w:t>
      </w:r>
      <w:r w:rsidR="00297ACA" w:rsidRPr="003008C5">
        <w:rPr>
          <w:rFonts w:ascii="Times New Roman" w:hAnsi="Times New Roman" w:cs="Times New Roman"/>
          <w:sz w:val="24"/>
        </w:rPr>
        <w:t>Estimating the population size requires capture individuals, marking them, and then resampling the population to see how many out of your sample are marked. It is assumed that after tagging the individuals fully mix with the whole population and tagged animals are not different than untagged animals.</w:t>
      </w:r>
      <w:r w:rsidRPr="003008C5">
        <w:rPr>
          <w:rFonts w:ascii="Times New Roman" w:hAnsi="Times New Roman" w:cs="Times New Roman"/>
          <w:i/>
          <w:iCs/>
          <w:sz w:val="24"/>
        </w:rPr>
        <w:t xml:space="preserve"> </w:t>
      </w:r>
      <w:r w:rsidRPr="003008C5">
        <w:rPr>
          <w:rFonts w:ascii="Times New Roman" w:hAnsi="Times New Roman" w:cs="Times New Roman"/>
          <w:sz w:val="24"/>
        </w:rPr>
        <w:t xml:space="preserve">By then taking random samples and determining the percent tagged, biologists are able to </w:t>
      </w:r>
      <w:r w:rsidRPr="003008C5">
        <w:rPr>
          <w:rFonts w:ascii="Times New Roman" w:hAnsi="Times New Roman" w:cs="Times New Roman"/>
          <w:i/>
          <w:iCs/>
          <w:sz w:val="24"/>
        </w:rPr>
        <w:t xml:space="preserve">hypothesize the population of that species </w:t>
      </w:r>
      <w:r w:rsidRPr="003008C5">
        <w:rPr>
          <w:rFonts w:ascii="Times New Roman" w:hAnsi="Times New Roman" w:cs="Times New Roman"/>
          <w:sz w:val="24"/>
        </w:rPr>
        <w:t>in that area.</w:t>
      </w:r>
    </w:p>
    <w:p w:rsidR="00A27CB6" w:rsidRPr="003008C5" w:rsidRDefault="00A27CB6" w:rsidP="00A27CB6">
      <w:pPr>
        <w:autoSpaceDE w:val="0"/>
        <w:autoSpaceDN w:val="0"/>
        <w:adjustRightInd w:val="0"/>
        <w:spacing w:after="0" w:line="240" w:lineRule="auto"/>
        <w:rPr>
          <w:rFonts w:ascii="Times New Roman" w:hAnsi="Times New Roman" w:cs="Times New Roman"/>
          <w:b/>
          <w:bCs/>
          <w:sz w:val="24"/>
        </w:rPr>
      </w:pPr>
    </w:p>
    <w:p w:rsidR="00A27CB6" w:rsidRPr="003008C5" w:rsidRDefault="00A27CB6" w:rsidP="00A27CB6">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b/>
          <w:bCs/>
          <w:sz w:val="24"/>
        </w:rPr>
        <w:t>Procedure</w:t>
      </w:r>
      <w:r w:rsidRPr="003008C5">
        <w:rPr>
          <w:rFonts w:ascii="Times New Roman" w:hAnsi="Times New Roman" w:cs="Times New Roman"/>
          <w:sz w:val="24"/>
        </w:rPr>
        <w:t>:</w:t>
      </w:r>
    </w:p>
    <w:p w:rsidR="00A27CB6" w:rsidRPr="003008C5" w:rsidRDefault="00A27CB6" w:rsidP="00C67C7D">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 xml:space="preserve">1. </w:t>
      </w:r>
      <w:r w:rsidR="00C67C7D" w:rsidRPr="003008C5">
        <w:rPr>
          <w:rFonts w:ascii="Times New Roman" w:hAnsi="Times New Roman" w:cs="Times New Roman"/>
          <w:sz w:val="24"/>
        </w:rPr>
        <w:t xml:space="preserve"> Fill a bag with a scoop of white beans or get the pre-made bag.  Do not count the beans in the bag.</w:t>
      </w:r>
    </w:p>
    <w:p w:rsidR="00C67C7D" w:rsidRPr="003008C5" w:rsidRDefault="00C67C7D" w:rsidP="00C67C7D">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2.  Use the cup to take a sample of beans.  Count these beans and then count out the exact same number of black beans and place the black beans into the bag. The black beans are serving as the marked individuals in the population.  Set aside the white beans.</w:t>
      </w:r>
    </w:p>
    <w:p w:rsidR="00C67C7D" w:rsidRPr="003008C5" w:rsidRDefault="00C67C7D" w:rsidP="00C67C7D">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3.  Mix up the population, being careful not to spill your beans.</w:t>
      </w:r>
    </w:p>
    <w:p w:rsidR="00C67C7D" w:rsidRPr="003008C5" w:rsidRDefault="00C67C7D" w:rsidP="00C67C7D">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4.  Use the cup to take a sample from the bag.  Count the total number of beans in the sample. Count the total number of black beans in the sample. Record this data. Replace the beans back into the population and mix again.</w:t>
      </w:r>
    </w:p>
    <w:p w:rsidR="00C67C7D" w:rsidRPr="003008C5" w:rsidRDefault="00C67C7D" w:rsidP="00C67C7D">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5.  Repeat step 4 until you have 10 samples.</w:t>
      </w:r>
    </w:p>
    <w:p w:rsidR="00C67C7D" w:rsidRPr="003008C5" w:rsidRDefault="00C67C7D" w:rsidP="00A27CB6">
      <w:pPr>
        <w:autoSpaceDE w:val="0"/>
        <w:autoSpaceDN w:val="0"/>
        <w:adjustRightInd w:val="0"/>
        <w:spacing w:after="0" w:line="240" w:lineRule="auto"/>
        <w:rPr>
          <w:rFonts w:ascii="Times New Roman" w:hAnsi="Times New Roman" w:cs="Times New Roman"/>
          <w:b/>
          <w:bCs/>
          <w:sz w:val="24"/>
        </w:rPr>
      </w:pPr>
    </w:p>
    <w:tbl>
      <w:tblPr>
        <w:tblStyle w:val="TableGrid"/>
        <w:tblW w:w="0" w:type="auto"/>
        <w:tblLook w:val="04A0" w:firstRow="1" w:lastRow="0" w:firstColumn="1" w:lastColumn="0" w:noHBand="0" w:noVBand="1"/>
      </w:tblPr>
      <w:tblGrid>
        <w:gridCol w:w="2718"/>
        <w:gridCol w:w="2070"/>
      </w:tblGrid>
      <w:tr w:rsidR="00A904AB" w:rsidRPr="003008C5" w:rsidTr="00A904AB">
        <w:tc>
          <w:tcPr>
            <w:tcW w:w="2718" w:type="dxa"/>
          </w:tcPr>
          <w:p w:rsidR="00A904AB" w:rsidRPr="003008C5" w:rsidRDefault="00A904AB" w:rsidP="00A27CB6">
            <w:pPr>
              <w:autoSpaceDE w:val="0"/>
              <w:autoSpaceDN w:val="0"/>
              <w:adjustRightInd w:val="0"/>
              <w:rPr>
                <w:rFonts w:ascii="Times New Roman" w:hAnsi="Times New Roman" w:cs="Times New Roman"/>
                <w:b/>
                <w:bCs/>
                <w:sz w:val="24"/>
              </w:rPr>
            </w:pPr>
            <w:r w:rsidRPr="003008C5">
              <w:rPr>
                <w:rFonts w:ascii="Times New Roman" w:hAnsi="Times New Roman" w:cs="Times New Roman"/>
                <w:b/>
                <w:bCs/>
                <w:sz w:val="24"/>
              </w:rPr>
              <w:t>Total Marked (M)</w:t>
            </w:r>
            <w:r w:rsidRPr="003008C5">
              <w:rPr>
                <w:rFonts w:ascii="Times New Roman" w:hAnsi="Times New Roman" w:cs="Times New Roman"/>
                <w:b/>
                <w:bCs/>
                <w:sz w:val="24"/>
              </w:rPr>
              <w:br/>
              <w:t>(Number of Black Beans Added to Bag)</w:t>
            </w:r>
          </w:p>
        </w:tc>
        <w:tc>
          <w:tcPr>
            <w:tcW w:w="2070" w:type="dxa"/>
          </w:tcPr>
          <w:p w:rsidR="00A904AB" w:rsidRPr="003008C5" w:rsidRDefault="00A904AB" w:rsidP="00A27CB6">
            <w:pPr>
              <w:autoSpaceDE w:val="0"/>
              <w:autoSpaceDN w:val="0"/>
              <w:adjustRightInd w:val="0"/>
              <w:rPr>
                <w:rFonts w:ascii="Times New Roman" w:hAnsi="Times New Roman" w:cs="Times New Roman"/>
                <w:b/>
                <w:bCs/>
                <w:sz w:val="24"/>
              </w:rPr>
            </w:pPr>
          </w:p>
        </w:tc>
      </w:tr>
    </w:tbl>
    <w:p w:rsidR="003008C5" w:rsidRDefault="003008C5" w:rsidP="00A27CB6">
      <w:pPr>
        <w:autoSpaceDE w:val="0"/>
        <w:autoSpaceDN w:val="0"/>
        <w:adjustRightInd w:val="0"/>
        <w:spacing w:after="0" w:line="240" w:lineRule="auto"/>
        <w:rPr>
          <w:rFonts w:ascii="Times New Roman" w:hAnsi="Times New Roman" w:cs="Times New Roman"/>
          <w:b/>
          <w:bCs/>
          <w:sz w:val="24"/>
        </w:rPr>
      </w:pPr>
    </w:p>
    <w:p w:rsidR="003008C5" w:rsidRDefault="003008C5">
      <w:pPr>
        <w:rPr>
          <w:rFonts w:ascii="Times New Roman" w:hAnsi="Times New Roman" w:cs="Times New Roman"/>
          <w:b/>
          <w:bCs/>
          <w:sz w:val="24"/>
        </w:rPr>
      </w:pPr>
      <w:r>
        <w:rPr>
          <w:rFonts w:ascii="Times New Roman" w:hAnsi="Times New Roman" w:cs="Times New Roman"/>
          <w:b/>
          <w:bCs/>
          <w:sz w:val="24"/>
        </w:rPr>
        <w:br w:type="page"/>
      </w:r>
    </w:p>
    <w:p w:rsidR="00A27CB6" w:rsidRPr="003008C5" w:rsidRDefault="00A27CB6" w:rsidP="00A27CB6">
      <w:pPr>
        <w:autoSpaceDE w:val="0"/>
        <w:autoSpaceDN w:val="0"/>
        <w:adjustRightInd w:val="0"/>
        <w:spacing w:after="0" w:line="240" w:lineRule="auto"/>
        <w:rPr>
          <w:rFonts w:ascii="Times New Roman" w:hAnsi="Times New Roman" w:cs="Times New Roman"/>
          <w:b/>
          <w:bCs/>
          <w:sz w:val="24"/>
        </w:rPr>
      </w:pPr>
      <w:r w:rsidRPr="003008C5">
        <w:rPr>
          <w:rFonts w:ascii="Times New Roman" w:hAnsi="Times New Roman" w:cs="Times New Roman"/>
          <w:b/>
          <w:bCs/>
          <w:sz w:val="24"/>
        </w:rPr>
        <w:lastRenderedPageBreak/>
        <w:t>Data</w:t>
      </w:r>
      <w:r w:rsidR="00C67C7D" w:rsidRPr="003008C5">
        <w:rPr>
          <w:rFonts w:ascii="Times New Roman" w:hAnsi="Times New Roman" w:cs="Times New Roman"/>
          <w:b/>
          <w:bCs/>
          <w:sz w:val="24"/>
        </w:rPr>
        <w:t xml:space="preserve"> Tables and Tables for Calculations</w:t>
      </w:r>
    </w:p>
    <w:tbl>
      <w:tblPr>
        <w:tblStyle w:val="TableGrid"/>
        <w:tblW w:w="9468" w:type="dxa"/>
        <w:tblLayout w:type="fixed"/>
        <w:tblLook w:val="04A0" w:firstRow="1" w:lastRow="0" w:firstColumn="1" w:lastColumn="0" w:noHBand="0" w:noVBand="1"/>
      </w:tblPr>
      <w:tblGrid>
        <w:gridCol w:w="1368"/>
        <w:gridCol w:w="779"/>
        <w:gridCol w:w="813"/>
        <w:gridCol w:w="814"/>
        <w:gridCol w:w="813"/>
        <w:gridCol w:w="814"/>
        <w:gridCol w:w="813"/>
        <w:gridCol w:w="813"/>
        <w:gridCol w:w="814"/>
        <w:gridCol w:w="813"/>
        <w:gridCol w:w="814"/>
      </w:tblGrid>
      <w:tr w:rsidR="00C67C7D" w:rsidRPr="003008C5" w:rsidTr="00A904AB">
        <w:trPr>
          <w:trHeight w:val="332"/>
        </w:trPr>
        <w:tc>
          <w:tcPr>
            <w:tcW w:w="1368" w:type="dxa"/>
          </w:tcPr>
          <w:p w:rsidR="00C67C7D" w:rsidRPr="003008C5" w:rsidRDefault="00C67C7D" w:rsidP="00A27CB6">
            <w:pPr>
              <w:autoSpaceDE w:val="0"/>
              <w:autoSpaceDN w:val="0"/>
              <w:adjustRightInd w:val="0"/>
              <w:rPr>
                <w:rFonts w:ascii="Times New Roman" w:hAnsi="Times New Roman" w:cs="Times New Roman"/>
                <w:b/>
                <w:sz w:val="24"/>
              </w:rPr>
            </w:pPr>
          </w:p>
        </w:tc>
        <w:tc>
          <w:tcPr>
            <w:tcW w:w="779"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1</w:t>
            </w:r>
          </w:p>
        </w:tc>
        <w:tc>
          <w:tcPr>
            <w:tcW w:w="813"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2</w:t>
            </w:r>
          </w:p>
        </w:tc>
        <w:tc>
          <w:tcPr>
            <w:tcW w:w="814"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3</w:t>
            </w:r>
          </w:p>
        </w:tc>
        <w:tc>
          <w:tcPr>
            <w:tcW w:w="813"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4</w:t>
            </w:r>
          </w:p>
        </w:tc>
        <w:tc>
          <w:tcPr>
            <w:tcW w:w="814"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5</w:t>
            </w:r>
          </w:p>
        </w:tc>
        <w:tc>
          <w:tcPr>
            <w:tcW w:w="813"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6</w:t>
            </w:r>
          </w:p>
        </w:tc>
        <w:tc>
          <w:tcPr>
            <w:tcW w:w="813"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7</w:t>
            </w:r>
          </w:p>
        </w:tc>
        <w:tc>
          <w:tcPr>
            <w:tcW w:w="814"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8</w:t>
            </w:r>
          </w:p>
        </w:tc>
        <w:tc>
          <w:tcPr>
            <w:tcW w:w="813"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9</w:t>
            </w:r>
          </w:p>
        </w:tc>
        <w:tc>
          <w:tcPr>
            <w:tcW w:w="814" w:type="dxa"/>
          </w:tcPr>
          <w:p w:rsidR="00C67C7D" w:rsidRPr="003008C5" w:rsidRDefault="00C67C7D" w:rsidP="00A27CB6">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10</w:t>
            </w:r>
          </w:p>
        </w:tc>
      </w:tr>
      <w:tr w:rsidR="00A904AB" w:rsidRPr="003008C5" w:rsidTr="00A904AB">
        <w:trPr>
          <w:trHeight w:val="586"/>
        </w:trPr>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Sample Size (K)</w:t>
            </w:r>
          </w:p>
        </w:tc>
        <w:tc>
          <w:tcPr>
            <w:tcW w:w="779"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r>
      <w:tr w:rsidR="00A904AB" w:rsidRPr="003008C5" w:rsidTr="00A904AB">
        <w:trPr>
          <w:trHeight w:val="586"/>
        </w:trPr>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Marked in Sample (m)</w:t>
            </w:r>
          </w:p>
        </w:tc>
        <w:tc>
          <w:tcPr>
            <w:tcW w:w="779"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r>
      <w:tr w:rsidR="00A904AB" w:rsidRPr="003008C5" w:rsidTr="00A904AB">
        <w:trPr>
          <w:trHeight w:val="586"/>
        </w:trPr>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Percent</w:t>
            </w:r>
          </w:p>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Marked in Sample (p)</w:t>
            </w:r>
          </w:p>
        </w:tc>
        <w:tc>
          <w:tcPr>
            <w:tcW w:w="779"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r>
      <w:tr w:rsidR="00A904AB" w:rsidRPr="003008C5" w:rsidTr="00A904AB">
        <w:trPr>
          <w:trHeight w:val="586"/>
        </w:trPr>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Total Population Estimate</w:t>
            </w:r>
          </w:p>
        </w:tc>
        <w:tc>
          <w:tcPr>
            <w:tcW w:w="779"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c>
          <w:tcPr>
            <w:tcW w:w="813" w:type="dxa"/>
          </w:tcPr>
          <w:p w:rsidR="00A904AB" w:rsidRPr="003008C5" w:rsidRDefault="00A904AB" w:rsidP="00A904AB">
            <w:pPr>
              <w:autoSpaceDE w:val="0"/>
              <w:autoSpaceDN w:val="0"/>
              <w:adjustRightInd w:val="0"/>
              <w:rPr>
                <w:rFonts w:ascii="Times New Roman" w:hAnsi="Times New Roman" w:cs="Times New Roman"/>
                <w:sz w:val="24"/>
              </w:rPr>
            </w:pPr>
          </w:p>
        </w:tc>
        <w:tc>
          <w:tcPr>
            <w:tcW w:w="814" w:type="dxa"/>
          </w:tcPr>
          <w:p w:rsidR="00A904AB" w:rsidRPr="003008C5" w:rsidRDefault="00A904AB" w:rsidP="00A904AB">
            <w:pPr>
              <w:autoSpaceDE w:val="0"/>
              <w:autoSpaceDN w:val="0"/>
              <w:adjustRightInd w:val="0"/>
              <w:rPr>
                <w:rFonts w:ascii="Times New Roman" w:hAnsi="Times New Roman" w:cs="Times New Roman"/>
                <w:sz w:val="24"/>
              </w:rPr>
            </w:pPr>
          </w:p>
        </w:tc>
      </w:tr>
    </w:tbl>
    <w:p w:rsidR="00C67C7D" w:rsidRPr="003008C5" w:rsidRDefault="00C67C7D" w:rsidP="00A27CB6">
      <w:pPr>
        <w:autoSpaceDE w:val="0"/>
        <w:autoSpaceDN w:val="0"/>
        <w:adjustRightInd w:val="0"/>
        <w:spacing w:after="0" w:line="240" w:lineRule="auto"/>
        <w:rPr>
          <w:rFonts w:ascii="Times New Roman" w:hAnsi="Times New Roman" w:cs="Times New Roman"/>
          <w:b/>
          <w:bCs/>
          <w:sz w:val="24"/>
        </w:rPr>
      </w:pPr>
    </w:p>
    <w:tbl>
      <w:tblPr>
        <w:tblStyle w:val="TableGrid"/>
        <w:tblW w:w="0" w:type="auto"/>
        <w:tblLook w:val="04A0" w:firstRow="1" w:lastRow="0" w:firstColumn="1" w:lastColumn="0" w:noHBand="0" w:noVBand="1"/>
      </w:tblPr>
      <w:tblGrid>
        <w:gridCol w:w="1367"/>
        <w:gridCol w:w="2611"/>
        <w:gridCol w:w="2687"/>
        <w:gridCol w:w="2685"/>
      </w:tblGrid>
      <w:tr w:rsidR="00C67C7D" w:rsidRPr="003008C5" w:rsidTr="00A904AB">
        <w:tc>
          <w:tcPr>
            <w:tcW w:w="1368" w:type="dxa"/>
          </w:tcPr>
          <w:p w:rsidR="00C67C7D" w:rsidRPr="003008C5" w:rsidRDefault="00C67C7D" w:rsidP="00A27CB6">
            <w:pPr>
              <w:autoSpaceDE w:val="0"/>
              <w:autoSpaceDN w:val="0"/>
              <w:adjustRightInd w:val="0"/>
              <w:rPr>
                <w:rFonts w:ascii="Times New Roman" w:hAnsi="Times New Roman" w:cs="Times New Roman"/>
                <w:b/>
                <w:bCs/>
                <w:sz w:val="24"/>
              </w:rPr>
            </w:pPr>
          </w:p>
        </w:tc>
        <w:tc>
          <w:tcPr>
            <w:tcW w:w="2696" w:type="dxa"/>
          </w:tcPr>
          <w:p w:rsidR="00C67C7D" w:rsidRPr="003008C5" w:rsidRDefault="00C67C7D" w:rsidP="00A27CB6">
            <w:pPr>
              <w:autoSpaceDE w:val="0"/>
              <w:autoSpaceDN w:val="0"/>
              <w:adjustRightInd w:val="0"/>
              <w:rPr>
                <w:rFonts w:ascii="Times New Roman" w:hAnsi="Times New Roman" w:cs="Times New Roman"/>
                <w:b/>
                <w:bCs/>
                <w:sz w:val="24"/>
              </w:rPr>
            </w:pPr>
            <w:r w:rsidRPr="003008C5">
              <w:rPr>
                <w:rFonts w:ascii="Times New Roman" w:hAnsi="Times New Roman" w:cs="Times New Roman"/>
                <w:b/>
                <w:bCs/>
                <w:sz w:val="24"/>
              </w:rPr>
              <w:t>Mean</w:t>
            </w:r>
          </w:p>
        </w:tc>
        <w:tc>
          <w:tcPr>
            <w:tcW w:w="2756" w:type="dxa"/>
          </w:tcPr>
          <w:p w:rsidR="00C67C7D" w:rsidRPr="003008C5" w:rsidRDefault="00C67C7D" w:rsidP="00A27CB6">
            <w:pPr>
              <w:autoSpaceDE w:val="0"/>
              <w:autoSpaceDN w:val="0"/>
              <w:adjustRightInd w:val="0"/>
              <w:rPr>
                <w:rFonts w:ascii="Times New Roman" w:hAnsi="Times New Roman" w:cs="Times New Roman"/>
                <w:b/>
                <w:bCs/>
                <w:sz w:val="24"/>
              </w:rPr>
            </w:pPr>
            <w:r w:rsidRPr="003008C5">
              <w:rPr>
                <w:rFonts w:ascii="Times New Roman" w:hAnsi="Times New Roman" w:cs="Times New Roman"/>
                <w:b/>
                <w:bCs/>
                <w:sz w:val="24"/>
              </w:rPr>
              <w:t>Standard Deviation</w:t>
            </w:r>
          </w:p>
        </w:tc>
        <w:tc>
          <w:tcPr>
            <w:tcW w:w="2756" w:type="dxa"/>
          </w:tcPr>
          <w:p w:rsidR="00C67C7D" w:rsidRPr="003008C5" w:rsidRDefault="00C67C7D" w:rsidP="00A27CB6">
            <w:pPr>
              <w:autoSpaceDE w:val="0"/>
              <w:autoSpaceDN w:val="0"/>
              <w:adjustRightInd w:val="0"/>
              <w:rPr>
                <w:rFonts w:ascii="Times New Roman" w:hAnsi="Times New Roman" w:cs="Times New Roman"/>
                <w:b/>
                <w:bCs/>
                <w:sz w:val="24"/>
              </w:rPr>
            </w:pPr>
            <w:r w:rsidRPr="003008C5">
              <w:rPr>
                <w:rFonts w:ascii="Times New Roman" w:hAnsi="Times New Roman" w:cs="Times New Roman"/>
                <w:b/>
                <w:bCs/>
                <w:sz w:val="24"/>
              </w:rPr>
              <w:t>Standard Error of the Mean</w:t>
            </w:r>
          </w:p>
        </w:tc>
      </w:tr>
      <w:tr w:rsidR="00A904AB" w:rsidRPr="003008C5" w:rsidTr="00A904AB">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Sample Size (K)</w:t>
            </w:r>
          </w:p>
        </w:tc>
        <w:tc>
          <w:tcPr>
            <w:tcW w:w="269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r>
      <w:tr w:rsidR="00A904AB" w:rsidRPr="003008C5" w:rsidTr="00A904AB">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Marked in Sample (m)</w:t>
            </w:r>
          </w:p>
        </w:tc>
        <w:tc>
          <w:tcPr>
            <w:tcW w:w="269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r>
      <w:tr w:rsidR="00A904AB" w:rsidRPr="003008C5" w:rsidTr="00A904AB">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Percent</w:t>
            </w:r>
          </w:p>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Marked in Sample (p)</w:t>
            </w:r>
          </w:p>
        </w:tc>
        <w:tc>
          <w:tcPr>
            <w:tcW w:w="269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r>
      <w:tr w:rsidR="00A904AB" w:rsidRPr="003008C5" w:rsidTr="00A904AB">
        <w:tc>
          <w:tcPr>
            <w:tcW w:w="1368" w:type="dxa"/>
          </w:tcPr>
          <w:p w:rsidR="00A904AB" w:rsidRPr="003008C5" w:rsidRDefault="00A904AB" w:rsidP="00A904AB">
            <w:pPr>
              <w:autoSpaceDE w:val="0"/>
              <w:autoSpaceDN w:val="0"/>
              <w:adjustRightInd w:val="0"/>
              <w:rPr>
                <w:rFonts w:ascii="Times New Roman" w:hAnsi="Times New Roman" w:cs="Times New Roman"/>
                <w:b/>
                <w:sz w:val="24"/>
              </w:rPr>
            </w:pPr>
            <w:r w:rsidRPr="003008C5">
              <w:rPr>
                <w:rFonts w:ascii="Times New Roman" w:hAnsi="Times New Roman" w:cs="Times New Roman"/>
                <w:b/>
                <w:sz w:val="24"/>
              </w:rPr>
              <w:t>Total Population Estimate</w:t>
            </w:r>
          </w:p>
        </w:tc>
        <w:tc>
          <w:tcPr>
            <w:tcW w:w="269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c>
          <w:tcPr>
            <w:tcW w:w="2756" w:type="dxa"/>
          </w:tcPr>
          <w:p w:rsidR="00A904AB" w:rsidRPr="003008C5" w:rsidRDefault="00A904AB" w:rsidP="00A904AB">
            <w:pPr>
              <w:autoSpaceDE w:val="0"/>
              <w:autoSpaceDN w:val="0"/>
              <w:adjustRightInd w:val="0"/>
              <w:rPr>
                <w:rFonts w:ascii="Times New Roman" w:hAnsi="Times New Roman" w:cs="Times New Roman"/>
                <w:b/>
                <w:bCs/>
                <w:sz w:val="24"/>
              </w:rPr>
            </w:pPr>
          </w:p>
        </w:tc>
      </w:tr>
    </w:tbl>
    <w:p w:rsidR="00C67C7D" w:rsidRPr="003008C5" w:rsidRDefault="00C67C7D" w:rsidP="00A27CB6">
      <w:pPr>
        <w:autoSpaceDE w:val="0"/>
        <w:autoSpaceDN w:val="0"/>
        <w:adjustRightInd w:val="0"/>
        <w:spacing w:after="0" w:line="240" w:lineRule="auto"/>
        <w:rPr>
          <w:rFonts w:ascii="Times New Roman" w:hAnsi="Times New Roman" w:cs="Times New Roman"/>
          <w:b/>
          <w:bCs/>
          <w:sz w:val="24"/>
        </w:rPr>
      </w:pPr>
    </w:p>
    <w:tbl>
      <w:tblPr>
        <w:tblStyle w:val="TableGrid"/>
        <w:tblW w:w="9468" w:type="dxa"/>
        <w:tblLook w:val="04A0" w:firstRow="1" w:lastRow="0" w:firstColumn="1" w:lastColumn="0" w:noHBand="0" w:noVBand="1"/>
      </w:tblPr>
      <w:tblGrid>
        <w:gridCol w:w="3888"/>
        <w:gridCol w:w="5580"/>
      </w:tblGrid>
      <w:tr w:rsidR="00C67C7D" w:rsidRPr="003008C5" w:rsidTr="00C67C7D">
        <w:tc>
          <w:tcPr>
            <w:tcW w:w="3888" w:type="dxa"/>
          </w:tcPr>
          <w:p w:rsidR="00C67C7D" w:rsidRPr="003008C5" w:rsidRDefault="00C67C7D" w:rsidP="00A27CB6">
            <w:pPr>
              <w:autoSpaceDE w:val="0"/>
              <w:autoSpaceDN w:val="0"/>
              <w:adjustRightInd w:val="0"/>
              <w:rPr>
                <w:rFonts w:ascii="Times New Roman" w:hAnsi="Times New Roman" w:cs="Times New Roman"/>
                <w:sz w:val="36"/>
              </w:rPr>
            </w:pPr>
            <w:r w:rsidRPr="003008C5">
              <w:rPr>
                <w:rFonts w:ascii="Times New Roman" w:hAnsi="Times New Roman" w:cs="Times New Roman"/>
                <w:sz w:val="36"/>
              </w:rPr>
              <w:t>Population Estimate</w:t>
            </w:r>
          </w:p>
        </w:tc>
        <w:tc>
          <w:tcPr>
            <w:tcW w:w="5580" w:type="dxa"/>
          </w:tcPr>
          <w:p w:rsidR="00C67C7D" w:rsidRPr="003008C5" w:rsidRDefault="00C67C7D" w:rsidP="00C67C7D">
            <w:pPr>
              <w:autoSpaceDE w:val="0"/>
              <w:autoSpaceDN w:val="0"/>
              <w:adjustRightInd w:val="0"/>
              <w:rPr>
                <w:rFonts w:ascii="Times New Roman" w:eastAsia="Calibri" w:hAnsi="Times New Roman" w:cs="Times New Roman"/>
                <w:sz w:val="36"/>
              </w:rPr>
            </w:pPr>
            <m:oMath>
              <m:r>
                <w:rPr>
                  <w:rFonts w:ascii="Cambria Math" w:eastAsia="Calibri" w:hAnsi="Cambria Math" w:cs="Times New Roman"/>
                  <w:sz w:val="36"/>
                </w:rPr>
                <m:t xml:space="preserve">N= </m:t>
              </m:r>
              <m:f>
                <m:fPr>
                  <m:ctrlPr>
                    <w:rPr>
                      <w:rFonts w:ascii="Cambria Math" w:eastAsia="Calibri" w:hAnsi="Cambria Math" w:cs="Times New Roman"/>
                      <w:i/>
                      <w:sz w:val="36"/>
                    </w:rPr>
                  </m:ctrlPr>
                </m:fPr>
                <m:num>
                  <m:r>
                    <w:rPr>
                      <w:rFonts w:ascii="Cambria Math" w:eastAsia="Calibri" w:hAnsi="Cambria Math" w:cs="Times New Roman"/>
                      <w:sz w:val="36"/>
                    </w:rPr>
                    <m:t>M ×K</m:t>
                  </m:r>
                </m:num>
                <m:den>
                  <m:r>
                    <w:rPr>
                      <w:rFonts w:ascii="Cambria Math" w:eastAsia="Calibri" w:hAnsi="Cambria Math" w:cs="Times New Roman"/>
                      <w:sz w:val="36"/>
                    </w:rPr>
                    <m:t>m</m:t>
                  </m:r>
                </m:den>
              </m:f>
              <m:r>
                <w:rPr>
                  <w:rFonts w:ascii="Cambria Math" w:eastAsia="Calibri" w:hAnsi="Cambria Math" w:cs="Times New Roman"/>
                  <w:sz w:val="36"/>
                </w:rPr>
                <m:t>=M×</m:t>
              </m:r>
              <m:f>
                <m:fPr>
                  <m:ctrlPr>
                    <w:rPr>
                      <w:rFonts w:ascii="Cambria Math" w:eastAsia="Calibri" w:hAnsi="Cambria Math" w:cs="Times New Roman"/>
                      <w:i/>
                      <w:sz w:val="36"/>
                    </w:rPr>
                  </m:ctrlPr>
                </m:fPr>
                <m:num>
                  <m:r>
                    <w:rPr>
                      <w:rFonts w:ascii="Cambria Math" w:eastAsia="Calibri" w:hAnsi="Cambria Math" w:cs="Times New Roman"/>
                      <w:sz w:val="36"/>
                    </w:rPr>
                    <m:t>1</m:t>
                  </m:r>
                </m:num>
                <m:den>
                  <m:r>
                    <w:rPr>
                      <w:rFonts w:ascii="Cambria Math" w:eastAsia="Calibri" w:hAnsi="Cambria Math" w:cs="Times New Roman"/>
                      <w:sz w:val="36"/>
                    </w:rPr>
                    <m:t>p</m:t>
                  </m:r>
                </m:den>
              </m:f>
              <m:r>
                <w:rPr>
                  <w:rFonts w:ascii="Cambria Math" w:eastAsia="Calibri" w:hAnsi="Cambria Math" w:cs="Times New Roman"/>
                  <w:sz w:val="36"/>
                </w:rPr>
                <m:t>=</m:t>
              </m:r>
              <m:f>
                <m:fPr>
                  <m:ctrlPr>
                    <w:rPr>
                      <w:rFonts w:ascii="Cambria Math" w:eastAsia="Calibri" w:hAnsi="Cambria Math" w:cs="Times New Roman"/>
                      <w:i/>
                      <w:sz w:val="36"/>
                    </w:rPr>
                  </m:ctrlPr>
                </m:fPr>
                <m:num>
                  <m:d>
                    <m:dPr>
                      <m:ctrlPr>
                        <w:rPr>
                          <w:rFonts w:ascii="Cambria Math" w:eastAsia="Calibri" w:hAnsi="Cambria Math" w:cs="Times New Roman"/>
                          <w:i/>
                          <w:sz w:val="36"/>
                        </w:rPr>
                      </m:ctrlPr>
                    </m:dPr>
                    <m:e>
                      <m:r>
                        <w:rPr>
                          <w:rFonts w:ascii="Cambria Math" w:eastAsia="Calibri" w:hAnsi="Cambria Math" w:cs="Times New Roman"/>
                          <w:sz w:val="36"/>
                        </w:rPr>
                        <m:t>Total Marked</m:t>
                      </m:r>
                    </m:e>
                  </m:d>
                  <m:r>
                    <w:rPr>
                      <w:rFonts w:ascii="Cambria Math" w:eastAsia="Calibri" w:hAnsi="Cambria Math" w:cs="Times New Roman"/>
                      <w:sz w:val="36"/>
                    </w:rPr>
                    <m:t>×</m:t>
                  </m:r>
                  <m:d>
                    <m:dPr>
                      <m:ctrlPr>
                        <w:rPr>
                          <w:rFonts w:ascii="Cambria Math" w:eastAsia="Calibri" w:hAnsi="Cambria Math" w:cs="Times New Roman"/>
                          <w:i/>
                          <w:sz w:val="36"/>
                        </w:rPr>
                      </m:ctrlPr>
                    </m:dPr>
                    <m:e>
                      <m:r>
                        <w:rPr>
                          <w:rFonts w:ascii="Cambria Math" w:eastAsia="Calibri" w:hAnsi="Cambria Math" w:cs="Times New Roman"/>
                          <w:sz w:val="36"/>
                        </w:rPr>
                        <m:t>Marked in Sample</m:t>
                      </m:r>
                    </m:e>
                  </m:d>
                </m:num>
                <m:den>
                  <m:r>
                    <w:rPr>
                      <w:rFonts w:ascii="Cambria Math" w:eastAsia="Calibri" w:hAnsi="Cambria Math" w:cs="Times New Roman"/>
                      <w:sz w:val="36"/>
                    </w:rPr>
                    <m:t>Sample Size</m:t>
                  </m:r>
                </m:den>
              </m:f>
            </m:oMath>
            <w:r w:rsidR="00A904AB" w:rsidRPr="003008C5">
              <w:rPr>
                <w:rFonts w:ascii="Times New Roman" w:eastAsia="Calibri" w:hAnsi="Times New Roman" w:cs="Times New Roman"/>
                <w:sz w:val="36"/>
              </w:rPr>
              <w:t xml:space="preserve">  </w:t>
            </w:r>
          </w:p>
        </w:tc>
      </w:tr>
      <w:tr w:rsidR="00C67C7D" w:rsidRPr="003008C5" w:rsidTr="00C67C7D">
        <w:tc>
          <w:tcPr>
            <w:tcW w:w="3888" w:type="dxa"/>
          </w:tcPr>
          <w:p w:rsidR="00C67C7D" w:rsidRPr="003008C5" w:rsidRDefault="00C67C7D" w:rsidP="00A27CB6">
            <w:pPr>
              <w:autoSpaceDE w:val="0"/>
              <w:autoSpaceDN w:val="0"/>
              <w:adjustRightInd w:val="0"/>
              <w:rPr>
                <w:rFonts w:ascii="Times New Roman" w:hAnsi="Times New Roman" w:cs="Times New Roman"/>
                <w:sz w:val="36"/>
              </w:rPr>
            </w:pPr>
            <w:r w:rsidRPr="003008C5">
              <w:rPr>
                <w:rFonts w:ascii="Times New Roman" w:hAnsi="Times New Roman" w:cs="Times New Roman"/>
                <w:sz w:val="36"/>
              </w:rPr>
              <w:t>Mean</w:t>
            </w:r>
            <w:r w:rsidRPr="003008C5">
              <w:rPr>
                <w:rFonts w:ascii="Times New Roman" w:hAnsi="Times New Roman" w:cs="Times New Roman"/>
                <w:sz w:val="36"/>
              </w:rPr>
              <w:tab/>
            </w:r>
          </w:p>
        </w:tc>
        <w:tc>
          <w:tcPr>
            <w:tcW w:w="5580" w:type="dxa"/>
          </w:tcPr>
          <w:p w:rsidR="00C67C7D" w:rsidRPr="003008C5" w:rsidRDefault="003008C5" w:rsidP="00A27CB6">
            <w:pPr>
              <w:autoSpaceDE w:val="0"/>
              <w:autoSpaceDN w:val="0"/>
              <w:adjustRightInd w:val="0"/>
              <w:rPr>
                <w:rFonts w:ascii="Times New Roman" w:hAnsi="Times New Roman" w:cs="Times New Roman"/>
                <w:sz w:val="36"/>
              </w:rPr>
            </w:pPr>
            <m:oMathPara>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m:oMathPara>
          </w:p>
        </w:tc>
      </w:tr>
      <w:tr w:rsidR="00C67C7D" w:rsidRPr="003008C5" w:rsidTr="00C67C7D">
        <w:tc>
          <w:tcPr>
            <w:tcW w:w="3888" w:type="dxa"/>
          </w:tcPr>
          <w:p w:rsidR="00C67C7D" w:rsidRPr="003008C5" w:rsidRDefault="00C67C7D" w:rsidP="00A27CB6">
            <w:pPr>
              <w:autoSpaceDE w:val="0"/>
              <w:autoSpaceDN w:val="0"/>
              <w:adjustRightInd w:val="0"/>
              <w:rPr>
                <w:rFonts w:ascii="Times New Roman" w:hAnsi="Times New Roman" w:cs="Times New Roman"/>
                <w:sz w:val="36"/>
              </w:rPr>
            </w:pPr>
            <w:r w:rsidRPr="003008C5">
              <w:rPr>
                <w:rFonts w:ascii="Times New Roman" w:eastAsiaTheme="minorEastAsia" w:hAnsi="Times New Roman" w:cs="Times New Roman"/>
                <w:sz w:val="36"/>
              </w:rPr>
              <w:t>Standard Deviation</w:t>
            </w:r>
            <w:r w:rsidRPr="003008C5">
              <w:rPr>
                <w:rFonts w:ascii="Times New Roman" w:eastAsiaTheme="minorEastAsia" w:hAnsi="Times New Roman" w:cs="Times New Roman"/>
                <w:sz w:val="36"/>
              </w:rPr>
              <w:tab/>
            </w:r>
          </w:p>
        </w:tc>
        <w:tc>
          <w:tcPr>
            <w:tcW w:w="5580" w:type="dxa"/>
          </w:tcPr>
          <w:p w:rsidR="00C67C7D" w:rsidRPr="003008C5" w:rsidRDefault="00C67C7D" w:rsidP="00A27CB6">
            <w:pPr>
              <w:autoSpaceDE w:val="0"/>
              <w:autoSpaceDN w:val="0"/>
              <w:adjustRightInd w:val="0"/>
              <w:rPr>
                <w:rFonts w:ascii="Times New Roman" w:hAnsi="Times New Roman" w:cs="Times New Roman"/>
                <w:sz w:val="36"/>
              </w:rPr>
            </w:pPr>
            <m:oMathPara>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m:oMathPara>
          </w:p>
        </w:tc>
      </w:tr>
      <w:tr w:rsidR="00C67C7D" w:rsidRPr="003008C5" w:rsidTr="00C67C7D">
        <w:tc>
          <w:tcPr>
            <w:tcW w:w="3888" w:type="dxa"/>
          </w:tcPr>
          <w:p w:rsidR="00C67C7D" w:rsidRPr="003008C5" w:rsidRDefault="00C67C7D" w:rsidP="003008C5">
            <w:pPr>
              <w:autoSpaceDE w:val="0"/>
              <w:autoSpaceDN w:val="0"/>
              <w:adjustRightInd w:val="0"/>
              <w:rPr>
                <w:rFonts w:ascii="Times New Roman" w:hAnsi="Times New Roman" w:cs="Times New Roman"/>
                <w:sz w:val="36"/>
              </w:rPr>
            </w:pPr>
            <w:r w:rsidRPr="003008C5">
              <w:rPr>
                <w:rFonts w:ascii="Times New Roman" w:eastAsiaTheme="minorEastAsia" w:hAnsi="Times New Roman" w:cs="Times New Roman"/>
                <w:sz w:val="36"/>
              </w:rPr>
              <w:t xml:space="preserve">Standard Error (of the Mean) </w:t>
            </w:r>
            <w:bookmarkStart w:id="0" w:name="_GoBack"/>
            <w:bookmarkEnd w:id="0"/>
          </w:p>
        </w:tc>
        <w:tc>
          <w:tcPr>
            <w:tcW w:w="5580" w:type="dxa"/>
          </w:tcPr>
          <w:p w:rsidR="00C67C7D" w:rsidRPr="003008C5" w:rsidRDefault="003008C5" w:rsidP="00A27CB6">
            <w:pPr>
              <w:autoSpaceDE w:val="0"/>
              <w:autoSpaceDN w:val="0"/>
              <w:adjustRightInd w:val="0"/>
              <w:rPr>
                <w:rFonts w:ascii="Times New Roman" w:hAnsi="Times New Roman" w:cs="Times New Roman"/>
                <w:sz w:val="36"/>
              </w:rPr>
            </w:pPr>
            <m:oMathPara>
              <m:oMath>
                <m:sSub>
                  <m:sSubPr>
                    <m:ctrlPr>
                      <w:rPr>
                        <w:rFonts w:ascii="Cambria Math" w:eastAsiaTheme="minorEastAsia" w:hAnsi="Cambria Math" w:cs="Times New Roman"/>
                        <w:i/>
                        <w:sz w:val="36"/>
                      </w:rPr>
                    </m:ctrlPr>
                  </m:sSubPr>
                  <m:e>
                    <m:r>
                      <w:rPr>
                        <w:rFonts w:ascii="Cambria Math" w:eastAsiaTheme="minorEastAsia" w:hAnsi="Cambria Math" w:cs="Times New Roman"/>
                        <w:sz w:val="36"/>
                      </w:rPr>
                      <m:t>SE</m:t>
                    </m:r>
                  </m:e>
                  <m:sub>
                    <m:r>
                      <w:rPr>
                        <w:rFonts w:ascii="Cambria Math" w:eastAsiaTheme="minorEastAsia" w:hAnsi="Cambria Math" w:cs="Times New Roman"/>
                        <w:sz w:val="36"/>
                      </w:rPr>
                      <m:t>X</m:t>
                    </m:r>
                  </m:sub>
                </m:sSub>
                <m:r>
                  <w:rPr>
                    <w:rFonts w:ascii="Cambria Math" w:eastAsiaTheme="minorEastAsia" w:hAnsi="Cambria Math" w:cs="Times New Roman"/>
                    <w:sz w:val="36"/>
                  </w:rPr>
                  <m:t>=</m:t>
                </m:r>
                <m:f>
                  <m:fPr>
                    <m:ctrlPr>
                      <w:rPr>
                        <w:rFonts w:ascii="Cambria Math" w:eastAsiaTheme="minorEastAsia" w:hAnsi="Cambria Math" w:cs="Times New Roman"/>
                        <w:i/>
                        <w:sz w:val="36"/>
                      </w:rPr>
                    </m:ctrlPr>
                  </m:fPr>
                  <m:num>
                    <m:r>
                      <w:rPr>
                        <w:rFonts w:ascii="Cambria Math" w:eastAsiaTheme="minorEastAsia" w:hAnsi="Cambria Math" w:cs="Times New Roman"/>
                        <w:sz w:val="36"/>
                      </w:rPr>
                      <m:t>S</m:t>
                    </m:r>
                  </m:num>
                  <m:den>
                    <m:rad>
                      <m:radPr>
                        <m:degHide m:val="1"/>
                        <m:ctrlPr>
                          <w:rPr>
                            <w:rFonts w:ascii="Cambria Math" w:eastAsiaTheme="minorEastAsia" w:hAnsi="Cambria Math" w:cs="Times New Roman"/>
                            <w:i/>
                            <w:sz w:val="36"/>
                          </w:rPr>
                        </m:ctrlPr>
                      </m:radPr>
                      <m:deg/>
                      <m:e>
                        <m:r>
                          <w:rPr>
                            <w:rFonts w:ascii="Cambria Math" w:eastAsiaTheme="minorEastAsia" w:hAnsi="Cambria Math" w:cs="Times New Roman"/>
                            <w:sz w:val="36"/>
                          </w:rPr>
                          <m:t>n</m:t>
                        </m:r>
                      </m:e>
                    </m:rad>
                  </m:den>
                </m:f>
                <m:r>
                  <w:rPr>
                    <w:rFonts w:ascii="Cambria Math" w:eastAsiaTheme="minorEastAsia" w:hAnsi="Cambria Math" w:cs="Times New Roman"/>
                    <w:sz w:val="36"/>
                  </w:rPr>
                  <m:t>=</m:t>
                </m:r>
                <m:f>
                  <m:fPr>
                    <m:ctrlPr>
                      <w:rPr>
                        <w:rFonts w:ascii="Cambria Math" w:eastAsiaTheme="minorEastAsia" w:hAnsi="Cambria Math" w:cs="Times New Roman"/>
                        <w:i/>
                        <w:sz w:val="36"/>
                      </w:rPr>
                    </m:ctrlPr>
                  </m:fPr>
                  <m:num>
                    <m:r>
                      <w:rPr>
                        <w:rFonts w:ascii="Cambria Math" w:eastAsiaTheme="minorEastAsia" w:hAnsi="Cambria Math" w:cs="Times New Roman"/>
                        <w:sz w:val="36"/>
                      </w:rPr>
                      <m:t>Standard Deviation</m:t>
                    </m:r>
                  </m:num>
                  <m:den>
                    <m:r>
                      <w:rPr>
                        <w:rFonts w:ascii="Cambria Math" w:eastAsiaTheme="minorEastAsia" w:hAnsi="Cambria Math" w:cs="Times New Roman"/>
                        <w:sz w:val="36"/>
                      </w:rPr>
                      <m:t>sqrt (sample size)</m:t>
                    </m:r>
                  </m:den>
                </m:f>
              </m:oMath>
            </m:oMathPara>
          </w:p>
        </w:tc>
      </w:tr>
    </w:tbl>
    <w:p w:rsidR="00C67C7D" w:rsidRPr="003008C5" w:rsidRDefault="00C67C7D" w:rsidP="00C67C7D">
      <w:p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36"/>
        </w:rPr>
        <w:lastRenderedPageBreak/>
        <w:tab/>
      </w:r>
      <w:r w:rsidRPr="003008C5">
        <w:rPr>
          <w:rFonts w:ascii="Times New Roman" w:hAnsi="Times New Roman" w:cs="Times New Roman"/>
          <w:sz w:val="36"/>
        </w:rPr>
        <w:tab/>
        <w:t xml:space="preserve"> </w:t>
      </w:r>
      <w:r w:rsidRPr="003008C5">
        <w:rPr>
          <w:rFonts w:ascii="Times New Roman" w:eastAsiaTheme="minorEastAsia" w:hAnsi="Times New Roman" w:cs="Times New Roman"/>
          <w:sz w:val="36"/>
        </w:rPr>
        <w:br/>
      </w:r>
      <w:r w:rsidR="00A27CB6" w:rsidRPr="003008C5">
        <w:rPr>
          <w:rFonts w:ascii="Times New Roman" w:hAnsi="Times New Roman" w:cs="Times New Roman"/>
          <w:b/>
          <w:bCs/>
          <w:sz w:val="24"/>
        </w:rPr>
        <w:t>Questions</w:t>
      </w:r>
      <w:r w:rsidRPr="003008C5">
        <w:rPr>
          <w:rFonts w:ascii="Times New Roman" w:hAnsi="Times New Roman" w:cs="Times New Roman"/>
          <w:sz w:val="24"/>
        </w:rPr>
        <w:t>:</w:t>
      </w:r>
    </w:p>
    <w:p w:rsidR="00C67C7D" w:rsidRPr="003008C5" w:rsidRDefault="00C67C7D"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What is the mean of your percent tagged fish from the 10 samples?</w:t>
      </w:r>
    </w:p>
    <w:p w:rsidR="00C67C7D" w:rsidRPr="003008C5" w:rsidRDefault="00C67C7D" w:rsidP="00C67C7D">
      <w:pPr>
        <w:autoSpaceDE w:val="0"/>
        <w:autoSpaceDN w:val="0"/>
        <w:adjustRightInd w:val="0"/>
        <w:spacing w:after="0" w:line="240" w:lineRule="auto"/>
        <w:rPr>
          <w:rFonts w:ascii="Times New Roman" w:hAnsi="Times New Roman" w:cs="Times New Roman"/>
          <w:sz w:val="24"/>
        </w:rPr>
      </w:pPr>
    </w:p>
    <w:p w:rsidR="00C67C7D" w:rsidRPr="003008C5" w:rsidRDefault="00C67C7D" w:rsidP="00C67C7D">
      <w:pPr>
        <w:autoSpaceDE w:val="0"/>
        <w:autoSpaceDN w:val="0"/>
        <w:adjustRightInd w:val="0"/>
        <w:spacing w:after="0" w:line="240" w:lineRule="auto"/>
        <w:rPr>
          <w:rFonts w:ascii="Times New Roman" w:hAnsi="Times New Roman" w:cs="Times New Roman"/>
          <w:sz w:val="24"/>
        </w:rPr>
      </w:pPr>
    </w:p>
    <w:p w:rsidR="00C67C7D" w:rsidRPr="003008C5" w:rsidRDefault="00A904AB"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What is your mean estimate of the total population size from the 10 samples?</w:t>
      </w:r>
    </w:p>
    <w:p w:rsidR="00EE73DA" w:rsidRPr="003008C5" w:rsidRDefault="00EE73DA" w:rsidP="00EE73DA">
      <w:pPr>
        <w:autoSpaceDE w:val="0"/>
        <w:autoSpaceDN w:val="0"/>
        <w:adjustRightInd w:val="0"/>
        <w:spacing w:after="0" w:line="240" w:lineRule="auto"/>
        <w:rPr>
          <w:rFonts w:ascii="Times New Roman" w:hAnsi="Times New Roman" w:cs="Times New Roman"/>
          <w:sz w:val="24"/>
        </w:rPr>
      </w:pPr>
    </w:p>
    <w:p w:rsidR="00EE73DA" w:rsidRPr="003008C5" w:rsidRDefault="00EE73DA" w:rsidP="00EE73DA">
      <w:pPr>
        <w:autoSpaceDE w:val="0"/>
        <w:autoSpaceDN w:val="0"/>
        <w:adjustRightInd w:val="0"/>
        <w:spacing w:after="0" w:line="240" w:lineRule="auto"/>
        <w:rPr>
          <w:rFonts w:ascii="Times New Roman" w:hAnsi="Times New Roman" w:cs="Times New Roman"/>
          <w:sz w:val="24"/>
        </w:rPr>
      </w:pPr>
    </w:p>
    <w:p w:rsidR="00297ACA" w:rsidRPr="003008C5" w:rsidRDefault="00297ACA" w:rsidP="00EE73DA">
      <w:pPr>
        <w:autoSpaceDE w:val="0"/>
        <w:autoSpaceDN w:val="0"/>
        <w:adjustRightInd w:val="0"/>
        <w:spacing w:after="0" w:line="240" w:lineRule="auto"/>
        <w:rPr>
          <w:rFonts w:ascii="Times New Roman" w:hAnsi="Times New Roman" w:cs="Times New Roman"/>
          <w:sz w:val="24"/>
        </w:rPr>
      </w:pPr>
    </w:p>
    <w:p w:rsidR="00EE73DA" w:rsidRPr="003008C5" w:rsidRDefault="00EE73DA"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What is the standard error (of the mean) for the mean estimate of total population size from the 10 samples?</w:t>
      </w:r>
    </w:p>
    <w:p w:rsidR="00EE73DA" w:rsidRPr="003008C5" w:rsidRDefault="00EE73DA" w:rsidP="00EE73DA">
      <w:pPr>
        <w:autoSpaceDE w:val="0"/>
        <w:autoSpaceDN w:val="0"/>
        <w:adjustRightInd w:val="0"/>
        <w:spacing w:after="0" w:line="240" w:lineRule="auto"/>
        <w:rPr>
          <w:rFonts w:ascii="Times New Roman" w:hAnsi="Times New Roman" w:cs="Times New Roman"/>
          <w:sz w:val="24"/>
        </w:rPr>
      </w:pPr>
    </w:p>
    <w:p w:rsidR="00297ACA" w:rsidRPr="003008C5" w:rsidRDefault="00297ACA" w:rsidP="00EE73DA">
      <w:pPr>
        <w:autoSpaceDE w:val="0"/>
        <w:autoSpaceDN w:val="0"/>
        <w:adjustRightInd w:val="0"/>
        <w:spacing w:after="0" w:line="240" w:lineRule="auto"/>
        <w:rPr>
          <w:rFonts w:ascii="Times New Roman" w:hAnsi="Times New Roman" w:cs="Times New Roman"/>
          <w:sz w:val="24"/>
        </w:rPr>
      </w:pPr>
    </w:p>
    <w:p w:rsidR="00EE73DA" w:rsidRPr="003008C5" w:rsidRDefault="00EE73DA" w:rsidP="00EE73DA">
      <w:pPr>
        <w:autoSpaceDE w:val="0"/>
        <w:autoSpaceDN w:val="0"/>
        <w:adjustRightInd w:val="0"/>
        <w:spacing w:after="0" w:line="240" w:lineRule="auto"/>
        <w:rPr>
          <w:rFonts w:ascii="Times New Roman" w:hAnsi="Times New Roman" w:cs="Times New Roman"/>
          <w:sz w:val="24"/>
        </w:rPr>
      </w:pPr>
    </w:p>
    <w:p w:rsidR="00EE73DA" w:rsidRPr="003008C5" w:rsidRDefault="00EE73DA"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 xml:space="preserve">What do you think would happen to the standard error (of the mean) if we had 100 samples instead of 10? </w:t>
      </w:r>
      <w:r w:rsidRPr="003008C5">
        <w:rPr>
          <w:rFonts w:ascii="Times New Roman" w:hAnsi="Times New Roman" w:cs="Times New Roman"/>
          <w:i/>
          <w:sz w:val="24"/>
        </w:rPr>
        <w:t>Hint: Look at the equation for standard error (of the mean)</w:t>
      </w:r>
    </w:p>
    <w:p w:rsidR="00EE73DA" w:rsidRPr="003008C5" w:rsidRDefault="00EE73DA" w:rsidP="00EE73DA">
      <w:pPr>
        <w:autoSpaceDE w:val="0"/>
        <w:autoSpaceDN w:val="0"/>
        <w:adjustRightInd w:val="0"/>
        <w:spacing w:after="0" w:line="240" w:lineRule="auto"/>
        <w:rPr>
          <w:rFonts w:ascii="Times New Roman" w:hAnsi="Times New Roman" w:cs="Times New Roman"/>
          <w:sz w:val="24"/>
        </w:rPr>
      </w:pPr>
    </w:p>
    <w:p w:rsidR="00EE73DA" w:rsidRPr="003008C5" w:rsidRDefault="00EE73DA" w:rsidP="00EE73DA">
      <w:pPr>
        <w:autoSpaceDE w:val="0"/>
        <w:autoSpaceDN w:val="0"/>
        <w:adjustRightInd w:val="0"/>
        <w:spacing w:after="0" w:line="240" w:lineRule="auto"/>
        <w:rPr>
          <w:rFonts w:ascii="Times New Roman" w:hAnsi="Times New Roman" w:cs="Times New Roman"/>
          <w:sz w:val="24"/>
        </w:rPr>
      </w:pPr>
    </w:p>
    <w:p w:rsidR="00297ACA" w:rsidRPr="003008C5" w:rsidRDefault="00297ACA" w:rsidP="00EE73DA">
      <w:pPr>
        <w:autoSpaceDE w:val="0"/>
        <w:autoSpaceDN w:val="0"/>
        <w:adjustRightInd w:val="0"/>
        <w:spacing w:after="0" w:line="240" w:lineRule="auto"/>
        <w:rPr>
          <w:rFonts w:ascii="Times New Roman" w:hAnsi="Times New Roman" w:cs="Times New Roman"/>
          <w:sz w:val="24"/>
        </w:rPr>
      </w:pPr>
    </w:p>
    <w:p w:rsidR="00297ACA" w:rsidRPr="003008C5" w:rsidRDefault="00297ACA" w:rsidP="00EE73DA">
      <w:pPr>
        <w:autoSpaceDE w:val="0"/>
        <w:autoSpaceDN w:val="0"/>
        <w:adjustRightInd w:val="0"/>
        <w:spacing w:after="0" w:line="240" w:lineRule="auto"/>
        <w:rPr>
          <w:rFonts w:ascii="Times New Roman" w:hAnsi="Times New Roman" w:cs="Times New Roman"/>
          <w:sz w:val="24"/>
        </w:rPr>
      </w:pPr>
    </w:p>
    <w:p w:rsidR="00297ACA" w:rsidRPr="003008C5" w:rsidRDefault="00297ACA" w:rsidP="00EE73DA">
      <w:pPr>
        <w:autoSpaceDE w:val="0"/>
        <w:autoSpaceDN w:val="0"/>
        <w:adjustRightInd w:val="0"/>
        <w:spacing w:after="0" w:line="240" w:lineRule="auto"/>
        <w:rPr>
          <w:rFonts w:ascii="Times New Roman" w:hAnsi="Times New Roman" w:cs="Times New Roman"/>
          <w:sz w:val="24"/>
        </w:rPr>
      </w:pPr>
    </w:p>
    <w:p w:rsidR="00297ACA" w:rsidRPr="003008C5" w:rsidRDefault="00297ACA" w:rsidP="00EE73DA">
      <w:pPr>
        <w:autoSpaceDE w:val="0"/>
        <w:autoSpaceDN w:val="0"/>
        <w:adjustRightInd w:val="0"/>
        <w:spacing w:after="0" w:line="240" w:lineRule="auto"/>
        <w:rPr>
          <w:rFonts w:ascii="Times New Roman" w:hAnsi="Times New Roman" w:cs="Times New Roman"/>
          <w:sz w:val="24"/>
        </w:rPr>
      </w:pPr>
    </w:p>
    <w:p w:rsidR="00EE73DA" w:rsidRPr="003008C5" w:rsidRDefault="00EE73DA"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 xml:space="preserve">Can you think of a reason in which the estimate produced from this type of marking experiment would be biased? That is, if we marked fish in a pond can you think of something that would cause us to arrive at an incorrect estimate? </w:t>
      </w:r>
      <w:r w:rsidRPr="003008C5">
        <w:rPr>
          <w:rFonts w:ascii="Times New Roman" w:hAnsi="Times New Roman" w:cs="Times New Roman"/>
          <w:i/>
          <w:sz w:val="24"/>
        </w:rPr>
        <w:t>Hint: think of differences in the individuals that are marked and the individuals that are unmarked. Think of the equation for estimating total population size.</w:t>
      </w:r>
    </w:p>
    <w:p w:rsidR="00297ACA" w:rsidRPr="003008C5" w:rsidRDefault="00297ACA" w:rsidP="00297ACA">
      <w:pPr>
        <w:pStyle w:val="ListParagraph"/>
        <w:autoSpaceDE w:val="0"/>
        <w:autoSpaceDN w:val="0"/>
        <w:adjustRightInd w:val="0"/>
        <w:spacing w:after="0" w:line="240" w:lineRule="auto"/>
        <w:rPr>
          <w:rFonts w:ascii="Times New Roman" w:hAnsi="Times New Roman" w:cs="Times New Roman"/>
          <w:i/>
          <w:sz w:val="24"/>
        </w:rPr>
      </w:pPr>
    </w:p>
    <w:p w:rsidR="00297ACA" w:rsidRPr="003008C5" w:rsidRDefault="00297ACA" w:rsidP="00297ACA">
      <w:pPr>
        <w:pStyle w:val="ListParagraph"/>
        <w:autoSpaceDE w:val="0"/>
        <w:autoSpaceDN w:val="0"/>
        <w:adjustRightInd w:val="0"/>
        <w:spacing w:after="0" w:line="240" w:lineRule="auto"/>
        <w:rPr>
          <w:rFonts w:ascii="Times New Roman" w:hAnsi="Times New Roman" w:cs="Times New Roman"/>
          <w:i/>
          <w:sz w:val="24"/>
        </w:rPr>
      </w:pPr>
    </w:p>
    <w:p w:rsidR="00297ACA" w:rsidRPr="003008C5" w:rsidRDefault="00297ACA" w:rsidP="00297ACA">
      <w:pPr>
        <w:pStyle w:val="ListParagraph"/>
        <w:autoSpaceDE w:val="0"/>
        <w:autoSpaceDN w:val="0"/>
        <w:adjustRightInd w:val="0"/>
        <w:spacing w:after="0" w:line="240" w:lineRule="auto"/>
        <w:rPr>
          <w:rFonts w:ascii="Times New Roman" w:hAnsi="Times New Roman" w:cs="Times New Roman"/>
          <w:i/>
          <w:sz w:val="24"/>
        </w:rPr>
      </w:pPr>
    </w:p>
    <w:p w:rsidR="00297ACA" w:rsidRPr="003008C5" w:rsidRDefault="00297ACA" w:rsidP="00297ACA">
      <w:pPr>
        <w:pStyle w:val="ListParagraph"/>
        <w:autoSpaceDE w:val="0"/>
        <w:autoSpaceDN w:val="0"/>
        <w:adjustRightInd w:val="0"/>
        <w:spacing w:after="0" w:line="240" w:lineRule="auto"/>
        <w:rPr>
          <w:rFonts w:ascii="Times New Roman" w:hAnsi="Times New Roman" w:cs="Times New Roman"/>
          <w:i/>
          <w:sz w:val="24"/>
        </w:rPr>
      </w:pPr>
    </w:p>
    <w:p w:rsidR="00297ACA" w:rsidRPr="003008C5" w:rsidRDefault="00297ACA" w:rsidP="00297ACA">
      <w:pPr>
        <w:pStyle w:val="ListParagraph"/>
        <w:autoSpaceDE w:val="0"/>
        <w:autoSpaceDN w:val="0"/>
        <w:adjustRightInd w:val="0"/>
        <w:spacing w:after="0" w:line="240" w:lineRule="auto"/>
        <w:rPr>
          <w:rFonts w:ascii="Times New Roman" w:hAnsi="Times New Roman" w:cs="Times New Roman"/>
          <w:i/>
          <w:sz w:val="24"/>
        </w:rPr>
      </w:pPr>
    </w:p>
    <w:p w:rsidR="00297ACA" w:rsidRPr="003008C5" w:rsidRDefault="00297ACA" w:rsidP="00297ACA">
      <w:pPr>
        <w:pStyle w:val="ListParagraph"/>
        <w:autoSpaceDE w:val="0"/>
        <w:autoSpaceDN w:val="0"/>
        <w:adjustRightInd w:val="0"/>
        <w:spacing w:after="0" w:line="240" w:lineRule="auto"/>
        <w:rPr>
          <w:rFonts w:ascii="Times New Roman" w:hAnsi="Times New Roman" w:cs="Times New Roman"/>
          <w:sz w:val="24"/>
        </w:rPr>
      </w:pPr>
    </w:p>
    <w:p w:rsidR="00297ACA" w:rsidRPr="003008C5" w:rsidRDefault="00297ACA"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3008C5">
        <w:rPr>
          <w:rFonts w:ascii="Times New Roman" w:hAnsi="Times New Roman" w:cs="Times New Roman"/>
          <w:sz w:val="24"/>
        </w:rPr>
        <w:t>Outline a simple plan for using a tagging study to assess a local population. In a few sentences identify the species you want to tag, how you would sample them, and how you suggest tagging them.</w:t>
      </w:r>
    </w:p>
    <w:sectPr w:rsidR="00297ACA" w:rsidRPr="003008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F1129"/>
    <w:multiLevelType w:val="hybridMultilevel"/>
    <w:tmpl w:val="15C80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954552"/>
    <w:multiLevelType w:val="hybridMultilevel"/>
    <w:tmpl w:val="5034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7357EF"/>
    <w:multiLevelType w:val="hybridMultilevel"/>
    <w:tmpl w:val="5A96A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680F14"/>
    <w:multiLevelType w:val="hybridMultilevel"/>
    <w:tmpl w:val="570E1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B6"/>
    <w:rsid w:val="00133399"/>
    <w:rsid w:val="00297ACA"/>
    <w:rsid w:val="003008C5"/>
    <w:rsid w:val="00380660"/>
    <w:rsid w:val="005F3E5A"/>
    <w:rsid w:val="006D140B"/>
    <w:rsid w:val="006F24B8"/>
    <w:rsid w:val="008145E6"/>
    <w:rsid w:val="008923C3"/>
    <w:rsid w:val="00A27CB6"/>
    <w:rsid w:val="00A904AB"/>
    <w:rsid w:val="00C67C7D"/>
    <w:rsid w:val="00D548BC"/>
    <w:rsid w:val="00D91160"/>
    <w:rsid w:val="00DE5EC2"/>
    <w:rsid w:val="00EE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4C128-A6F6-4BEF-8A38-2ADCD3C1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7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80660"/>
    <w:pPr>
      <w:spacing w:after="0" w:line="240" w:lineRule="auto"/>
    </w:pPr>
  </w:style>
  <w:style w:type="paragraph" w:styleId="ListParagraph">
    <w:name w:val="List Paragraph"/>
    <w:basedOn w:val="Normal"/>
    <w:uiPriority w:val="34"/>
    <w:qFormat/>
    <w:rsid w:val="00C67C7D"/>
    <w:pPr>
      <w:ind w:left="720"/>
      <w:contextualSpacing/>
    </w:pPr>
  </w:style>
  <w:style w:type="character" w:styleId="PlaceholderText">
    <w:name w:val="Placeholder Text"/>
    <w:basedOn w:val="DefaultParagraphFont"/>
    <w:uiPriority w:val="99"/>
    <w:semiHidden/>
    <w:rsid w:val="00C67C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4</cp:revision>
  <dcterms:created xsi:type="dcterms:W3CDTF">2014-09-02T22:24:00Z</dcterms:created>
  <dcterms:modified xsi:type="dcterms:W3CDTF">2014-11-23T02:13:00Z</dcterms:modified>
</cp:coreProperties>
</file>